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96947" w:rsidRDefault="00C96947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C9694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96947" w:rsidRDefault="009B739D">
            <w:pPr>
              <w:pStyle w:val="ConsPlusNormal0"/>
            </w:pPr>
            <w:r>
              <w:t>11 августа 1995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96947" w:rsidRDefault="009B739D">
            <w:pPr>
              <w:pStyle w:val="ConsPlusNormal0"/>
              <w:jc w:val="right"/>
            </w:pPr>
            <w:r>
              <w:t>N 135-ФЗ</w:t>
            </w:r>
          </w:p>
        </w:tc>
      </w:tr>
    </w:tbl>
    <w:p w:rsidR="00C96947" w:rsidRDefault="00C9694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6947" w:rsidRDefault="00C96947">
      <w:pPr>
        <w:pStyle w:val="ConsPlusNormal0"/>
        <w:jc w:val="center"/>
      </w:pPr>
    </w:p>
    <w:p w:rsidR="00C96947" w:rsidRDefault="009B739D">
      <w:pPr>
        <w:pStyle w:val="ConsPlusTitle0"/>
        <w:jc w:val="center"/>
      </w:pPr>
      <w:r>
        <w:t>РОССИЙСКАЯ ФЕДЕРАЦИЯ</w:t>
      </w:r>
    </w:p>
    <w:p w:rsidR="00C96947" w:rsidRDefault="00C96947">
      <w:pPr>
        <w:pStyle w:val="ConsPlusTitle0"/>
        <w:jc w:val="center"/>
      </w:pPr>
    </w:p>
    <w:p w:rsidR="00C96947" w:rsidRDefault="009B739D">
      <w:pPr>
        <w:pStyle w:val="ConsPlusTitle0"/>
        <w:jc w:val="center"/>
      </w:pPr>
      <w:r>
        <w:t>ФЕДЕРАЛЬНЫЙ ЗАКОН</w:t>
      </w:r>
    </w:p>
    <w:p w:rsidR="00C96947" w:rsidRDefault="00C96947">
      <w:pPr>
        <w:pStyle w:val="ConsPlusTitle0"/>
        <w:jc w:val="center"/>
      </w:pPr>
    </w:p>
    <w:p w:rsidR="00C96947" w:rsidRDefault="009B739D">
      <w:pPr>
        <w:pStyle w:val="ConsPlusTitle0"/>
        <w:jc w:val="center"/>
      </w:pPr>
      <w:r>
        <w:t>О БЛАГОТВОРИТЕЛЬНОЙ ДЕЯТЕЛЬНОСТИ</w:t>
      </w:r>
    </w:p>
    <w:p w:rsidR="00C96947" w:rsidRDefault="009B739D">
      <w:pPr>
        <w:pStyle w:val="ConsPlusTitle0"/>
        <w:jc w:val="center"/>
      </w:pPr>
      <w:r>
        <w:t>И ДОБРОВОЛЬЧЕСТВЕ (ВОЛОНТЕРСТВЕ)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jc w:val="right"/>
      </w:pPr>
      <w:r>
        <w:t>Принят</w:t>
      </w:r>
    </w:p>
    <w:p w:rsidR="00C96947" w:rsidRDefault="009B739D">
      <w:pPr>
        <w:pStyle w:val="ConsPlusNormal0"/>
        <w:jc w:val="right"/>
      </w:pPr>
      <w:r>
        <w:t>Государственной Думой</w:t>
      </w:r>
    </w:p>
    <w:p w:rsidR="00C96947" w:rsidRDefault="009B739D">
      <w:pPr>
        <w:pStyle w:val="ConsPlusNormal0"/>
        <w:jc w:val="right"/>
      </w:pPr>
      <w:r>
        <w:t>7 июля 1995 года</w:t>
      </w:r>
    </w:p>
    <w:p w:rsidR="00C96947" w:rsidRDefault="00C9694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969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6947" w:rsidRDefault="00C9694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6947" w:rsidRDefault="00C9694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21.03.2002 </w:t>
            </w:r>
            <w:hyperlink r:id="rId6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      <w:r>
                <w:rPr>
                  <w:color w:val="0000FF"/>
                </w:rPr>
                <w:t>N 31-ФЗ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25.07.2002 </w:t>
            </w:r>
            <w:hyperlink r:id="rId7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      <w:r>
                <w:rPr>
                  <w:color w:val="0000FF"/>
                </w:rPr>
                <w:t>N 112-ФЗ</w:t>
              </w:r>
            </w:hyperlink>
            <w:r>
              <w:rPr>
                <w:color w:val="392C69"/>
              </w:rPr>
              <w:t xml:space="preserve">, от 04.07.2003 </w:t>
            </w:r>
            <w:hyperlink r:id="rId8" w:tooltip="Федеральный закон от 04.07.2003 N 94-ФЗ (ред. от 09.03.2016) &quot;О внесении изменений и дополнений в некоторые законодательные акты Российской Федерации в связи с принятием Федерального закона &quot;Об основных гарантиях избирательных прав и права на участие в референ">
              <w:r>
                <w:rPr>
                  <w:color w:val="0000FF"/>
                </w:rPr>
                <w:t>N 94-ФЗ</w:t>
              </w:r>
            </w:hyperlink>
            <w:r>
              <w:rPr>
                <w:color w:val="392C69"/>
              </w:rPr>
              <w:t xml:space="preserve">, от 22.08.2004 </w:t>
            </w:r>
            <w:hyperlink r:id="rId9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30.12.2006 </w:t>
            </w:r>
            <w:hyperlink r:id="rId10" w:tooltip="Федеральный закон от 30.12.2006 N 276-ФЗ (ред. от 19.07.2007) &quot;О внесении изменений в отдельные законодательные акты Российской Федерации в связи с принятием Федерального закона &quot;О порядке формирования и использования целевого капитала некоммерческих организац">
              <w:r>
                <w:rPr>
                  <w:color w:val="0000FF"/>
                </w:rPr>
                <w:t>N 276-ФЗ</w:t>
              </w:r>
            </w:hyperlink>
            <w:r>
              <w:rPr>
                <w:color w:val="392C69"/>
              </w:rPr>
              <w:t xml:space="preserve">, от 30.12.2008 </w:t>
            </w:r>
            <w:hyperlink r:id="rId11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23.12.2010 </w:t>
            </w:r>
            <w:hyperlink r:id="rId12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      <w:r>
                <w:rPr>
                  <w:color w:val="0000FF"/>
                </w:rPr>
                <w:t>N 383-ФЗ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05.05.2014 </w:t>
            </w:r>
            <w:hyperlink r:id="rId13" w:tooltip="Федеральный закон от 05.05.2014 N 103-ФЗ &quot;О внесении изменения в статью 2 Федерального закона &quot;О благотворительной деятельности и благотворительных организациях&quot; {КонсультантПлюс}">
              <w:r>
                <w:rPr>
                  <w:color w:val="0000FF"/>
                </w:rPr>
                <w:t>N 103-ФЗ</w:t>
              </w:r>
            </w:hyperlink>
            <w:r>
              <w:rPr>
                <w:color w:val="392C69"/>
              </w:rPr>
              <w:t xml:space="preserve">, от 05.02.2018 </w:t>
            </w:r>
            <w:hyperlink r:id="rId14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      <w:r>
                <w:rPr>
                  <w:color w:val="0000FF"/>
                </w:rPr>
                <w:t>N 15-ФЗ</w:t>
              </w:r>
            </w:hyperlink>
            <w:r>
              <w:rPr>
                <w:color w:val="392C69"/>
              </w:rPr>
              <w:t xml:space="preserve">, от 18.12.2018 </w:t>
            </w:r>
            <w:hyperlink r:id="rId15" w:tooltip="Федеральный закон от 18.12.2018 N 469-ФЗ &quot;О внесении изменений в статью 45 Федерального закона &quot;Об объектах культурного наследия (памятниках истории и культуры) народов Российской Федерации&quot; и статью 3 Федерального закона &quot;О благотворительной деятельности и до">
              <w:r>
                <w:rPr>
                  <w:color w:val="0000FF"/>
                </w:rPr>
                <w:t>N 469-ФЗ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07.04.2020 </w:t>
            </w:r>
            <w:hyperlink r:id="rId16" w:tooltip="Федеральный закон от 07.04.2020 N 113-ФЗ &quot;О внесении изменения в Федеральный закон &quot;О благотворительной деятельности и добровольчестве (волонтерстве)&quot; {КонсультантПлюс}">
              <w:r>
                <w:rPr>
                  <w:color w:val="0000FF"/>
                </w:rPr>
                <w:t>N 113-ФЗ</w:t>
              </w:r>
            </w:hyperlink>
            <w:r>
              <w:rPr>
                <w:color w:val="392C69"/>
              </w:rPr>
              <w:t xml:space="preserve">, от 31.07.2020 </w:t>
            </w:r>
            <w:hyperlink r:id="rId17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      <w:r>
                <w:rPr>
                  <w:color w:val="0000FF"/>
                </w:rPr>
                <w:t>N 282-Ф</w:t>
              </w:r>
              <w:r>
                <w:rPr>
                  <w:color w:val="0000FF"/>
                </w:rPr>
                <w:t>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18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19" w:tooltip="Федеральный закон от 14.07.2022 N 340-ФЗ &quot;О внесении изменений в статью 2 Федерального закона &quot;О благотворительной деятельности и добровольчестве (волонтерстве)&quot; {КонсультантПлюс}">
              <w:r>
                <w:rPr>
                  <w:color w:val="0000FF"/>
                </w:rPr>
                <w:t>N 340-ФЗ</w:t>
              </w:r>
            </w:hyperlink>
            <w:r>
              <w:rPr>
                <w:color w:val="392C69"/>
              </w:rPr>
              <w:t xml:space="preserve">, от 07.10.2022 </w:t>
            </w:r>
            <w:hyperlink r:id="rId20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      <w:r>
                <w:rPr>
                  <w:color w:val="0000FF"/>
                </w:rPr>
                <w:t>N 394-ФЗ</w:t>
              </w:r>
            </w:hyperlink>
            <w:r>
              <w:rPr>
                <w:color w:val="392C69"/>
              </w:rPr>
              <w:t xml:space="preserve">, от 21.11.2022 </w:t>
            </w:r>
            <w:hyperlink r:id="rId21" w:tooltip="Федеральный закон от 21.11.2022 N 439-ФЗ &quot;О внесении изменений в статью 17.1 Федерального закона &quot;О благотворительной деятельности и добровольчестве (волонтерстве)&quot; {КонсультантПлюс}">
              <w:r>
                <w:rPr>
                  <w:color w:val="0000FF"/>
                </w:rPr>
                <w:t>N 439-Ф</w:t>
              </w:r>
              <w:r>
                <w:rPr>
                  <w:color w:val="0000FF"/>
                </w:rPr>
                <w:t>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19.10.2023 </w:t>
            </w:r>
            <w:hyperlink r:id="rId22" w:tooltip="Федеральный закон от 19.10.2023 N 50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503-ФЗ</w:t>
              </w:r>
            </w:hyperlink>
            <w:r>
              <w:rPr>
                <w:color w:val="392C69"/>
              </w:rPr>
              <w:t xml:space="preserve">, от 27.11.2023 </w:t>
            </w:r>
            <w:hyperlink r:id="rId23" w:tooltip="Федеральный закон от 27.11.2023 N 5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558-ФЗ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24" w:tooltip="Федеральный закон от 08.08.2024 N 265-ФЗ &quot;О внесении изменения в статью 2 Федерального закона &quot;О благотворительной деятельности и добровольчестве (волонтерстве)&quot; {КонсультантПлюс}">
              <w:r>
                <w:rPr>
                  <w:color w:val="0000FF"/>
                </w:rPr>
                <w:t>N 265-ФЗ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25" w:tooltip="Федеральный закон от 08.08.2024 N 32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322-ФЗ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6" w:tooltip="Федеральный закон от 28.12.2024 N 55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554-ФЗ</w:t>
              </w:r>
            </w:hyperlink>
            <w:r>
              <w:rPr>
                <w:color w:val="392C69"/>
              </w:rPr>
              <w:t xml:space="preserve">, от 31.07.2025 </w:t>
            </w:r>
            <w:hyperlink r:id="rId27" w:tooltip="Федеральный закон от 31.07.2025 N 31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>,</w:t>
            </w:r>
          </w:p>
          <w:p w:rsidR="00C96947" w:rsidRDefault="009B73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28.12.2025 </w:t>
            </w:r>
            <w:hyperlink r:id="rId28" w:tooltip="Федеральный закон от 28.12.2025 N 51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511-ФЗ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6947" w:rsidRDefault="00C96947">
            <w:pPr>
              <w:pStyle w:val="ConsPlusNormal0"/>
            </w:pPr>
          </w:p>
        </w:tc>
      </w:tr>
    </w:tbl>
    <w:p w:rsidR="00C96947" w:rsidRDefault="00C96947">
      <w:pPr>
        <w:pStyle w:val="ConsPlusNormal0"/>
        <w:jc w:val="center"/>
      </w:pPr>
    </w:p>
    <w:p w:rsidR="00C96947" w:rsidRDefault="009B739D">
      <w:pPr>
        <w:pStyle w:val="ConsPlusNormal0"/>
        <w:ind w:firstLine="540"/>
        <w:jc w:val="both"/>
      </w:pPr>
      <w:r>
        <w:t>Настоящий Федеральный закон устанавливает основы правового регулирования благотворительной и добровольческой (волонтерской) деятельности, определяет возможные формы ее поддержки органами государственной власти и органами местного самоуправления, особенност</w:t>
      </w:r>
      <w:r>
        <w:t>и создания и деятельности благотворительных организаций в целях широкого распространения и развития благотворительной и добровольческой (волонтерской) деятельности в Российской Федерации.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29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Особенности правового регулирования отношений, возникающих при формировании целевого капитала, доверительном управлении имуществом, составляющим целевой капитал, использовании доходов, полученных от доверительного управления имуществом, составляющим целево</w:t>
      </w:r>
      <w:r>
        <w:t>й капитал, устанавливаются иными федеральными законами.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30" w:tooltip="Федеральный закон от 30.12.2006 N 276-ФЗ (ред. от 19.07.2007) &quot;О внесении изменений в отдельные законодательные акты Российской Федерации в связи с принятием Федерального закона &quot;О порядке формирования и использования целевого капитала некоммерческих организац">
        <w:r>
          <w:rPr>
            <w:color w:val="0000FF"/>
          </w:rPr>
          <w:t>законом</w:t>
        </w:r>
      </w:hyperlink>
      <w:r>
        <w:t xml:space="preserve"> от 30.12.2006 N 276-ФЗ)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jc w:val="center"/>
        <w:outlineLvl w:val="0"/>
      </w:pPr>
      <w:r>
        <w:t>Раздел I. ОБЩИ</w:t>
      </w:r>
      <w:r>
        <w:t>Е ПОЛОЖЕНИЯ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1. Благотворительная и добровольческая (волонтерская) деятельность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1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 xml:space="preserve">Под благотворительной деятельностью понимается добровольная деятельность граждан и </w:t>
      </w:r>
      <w:r>
        <w:lastRenderedPageBreak/>
        <w:t>юридических лиц по бескорыстно</w:t>
      </w:r>
      <w:r>
        <w:t>й (безвозмездной или на льготных условиях) передаче гражданам или юридическим лицам имущества, в том числе денежных средств, бескорыстному выполнению работ, предоставлению услуг, оказанию иной поддержки.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Под добровольческой (волонтерской) деятельностью пон</w:t>
      </w:r>
      <w:r>
        <w:t xml:space="preserve">имается добровольная деятельность в форме безвозмездного выполнения работ и (или) оказания услуг в целях, указанных в </w:t>
      </w:r>
      <w:hyperlink w:anchor="P43" w:tooltip="1. Благотворительная и добровольческая (волонтерская) деятельность осуществляется в целях:">
        <w:r>
          <w:rPr>
            <w:color w:val="0000FF"/>
          </w:rPr>
          <w:t xml:space="preserve">пункте 1 статьи </w:t>
        </w:r>
        <w:r>
          <w:rPr>
            <w:color w:val="0000FF"/>
          </w:rPr>
          <w:t>2</w:t>
        </w:r>
      </w:hyperlink>
      <w:r>
        <w:t xml:space="preserve"> настоящего Федерального закона.</w:t>
      </w:r>
    </w:p>
    <w:p w:rsidR="00C96947" w:rsidRDefault="009B739D">
      <w:pPr>
        <w:pStyle w:val="ConsPlusNormal0"/>
        <w:jc w:val="both"/>
      </w:pPr>
      <w:r>
        <w:t xml:space="preserve">(часть вторая введена Федеральным </w:t>
      </w:r>
      <w:hyperlink r:id="rId32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законом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Часть третья утратила силу с 1 января 2024 года. - Федеральный </w:t>
      </w:r>
      <w:hyperlink r:id="rId33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27.11.2023 N 558</w:t>
      </w:r>
      <w:r>
        <w:t>-ФЗ.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bookmarkStart w:id="1" w:name="P40"/>
      <w:bookmarkEnd w:id="1"/>
      <w:r>
        <w:t>Статья 2. Цели благотворительной и добровольческой (волонтерской) деятельности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4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bookmarkStart w:id="2" w:name="P43"/>
      <w:bookmarkEnd w:id="2"/>
      <w:r>
        <w:t>1. Благотворительная и добровольческая (волонтерская) деятельность осуществляется в целях: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5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</w:t>
      </w:r>
      <w:r>
        <w:t>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подготовки населения к преодолению последствий стихийных бедствий, экологических, промышленных или иных </w:t>
      </w:r>
      <w:r>
        <w:t>катастроф, к предотвращению несчастных случаев;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</w:t>
      </w:r>
      <w:r>
        <w:t>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6" w:tooltip="Федеральный закон от 14.07.2022 N 340-ФЗ &quot;О внесении изменений в статью 2 Федерального закона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закона</w:t>
        </w:r>
      </w:hyperlink>
      <w:r>
        <w:t xml:space="preserve"> от 14.07.2022 N 340-ФЗ)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</w:t>
      </w:r>
      <w:r>
        <w:t>вия укреплению мира, дружбы и согласия между народами, предотвращению социальных, национальных, религиозных конфликтов;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поддержки, укрепления и защиты семьи, многодетности, сохранения традиционных семейных ценностей, популяризации института брака;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7" w:tooltip="Федеральный закон от 08.08.2024 N 265-ФЗ &quot;О внесении изменения в статью 2 Федерального закона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закона</w:t>
        </w:r>
      </w:hyperlink>
      <w:r>
        <w:t xml:space="preserve"> от 08.08.2024 N 265-ФЗ)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защите материнства, детства и отцовства;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деятельности в сфере образования, науки, культуры, искусства, просвещения, духовному развитию личности;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д</w:t>
      </w:r>
      <w:r>
        <w:t xml:space="preserve">еятельности в сфере профилактики и охраны здоровья граждан, а также </w:t>
      </w:r>
      <w:r>
        <w:lastRenderedPageBreak/>
        <w:t>пропаганды здорового образа жизни, улучшения морально-психологического состояния граждан;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деятельности в области физической культуры и спорта (за исключением профессионального с</w:t>
      </w:r>
      <w:r>
        <w:t>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8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охраны окружающей среды и защиты животных;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39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охраны и должного содержания зданий, объек</w:t>
      </w:r>
      <w:r>
        <w:t>тов и территорий, имеющих историческое, культовое, культурное или природоохранное значение, и мест захоронения;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</w:t>
      </w:r>
      <w:r>
        <w:t>ий и обеспечения пожарной безопасности;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0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социальной реабилитации дете</w:t>
      </w:r>
      <w:r>
        <w:t>й-сирот, детей, оставшихся без попечения родителей, безнадзорных детей, детей, находящихся в трудной жизненной ситуации;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1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оказания бесплатной юридической помощи и правового просвещения населения;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2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добровольческой (волонтерской) деятельности;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3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383-ФЗ; в ред. Федерального </w:t>
      </w:r>
      <w:hyperlink r:id="rId44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участия в деятельности по профилактике безнадзорности и правонарушений несовершеннолетних;</w:t>
      </w:r>
    </w:p>
    <w:p w:rsidR="00C96947" w:rsidRDefault="009B739D">
      <w:pPr>
        <w:pStyle w:val="ConsPlusNormal0"/>
        <w:jc w:val="both"/>
      </w:pPr>
      <w:r>
        <w:t>(а</w:t>
      </w:r>
      <w:r>
        <w:t xml:space="preserve">бзац введен Федеральным </w:t>
      </w:r>
      <w:hyperlink r:id="rId45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развитию научно-технического, художественного творчества де</w:t>
      </w:r>
      <w:r>
        <w:t>тей и молодежи;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6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патриотическому, духовно-нравственному во</w:t>
      </w:r>
      <w:r>
        <w:t>спитанию детей и молодежи;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7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поддержки общественно значимых молодежных инициатив, проектов, детского и молодежного движения, </w:t>
      </w:r>
      <w:r>
        <w:t>детских и молодежных организаций;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8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деятельности по произво</w:t>
      </w:r>
      <w:r>
        <w:t>дству и (или) распространению социальной рекламы;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49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профилактике социально опасных форм поведения граждан;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50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lastRenderedPageBreak/>
        <w:t>уч</w:t>
      </w:r>
      <w:r>
        <w:t>астия граждан в поиске лиц, пропавших без вести;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51" w:tooltip="Федеральный закон от 14.07.2022 N 340-ФЗ &quot;О внесении изменений в статью 2 Федерального закона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14.07.2022 N 340-ФЗ)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в оказании медицинской помощи в организациях, оказывающих медицинскую помощь;</w:t>
      </w:r>
    </w:p>
    <w:p w:rsidR="00C96947" w:rsidRDefault="009B739D">
      <w:pPr>
        <w:pStyle w:val="ConsPlusNormal0"/>
        <w:jc w:val="both"/>
      </w:pPr>
      <w:r>
        <w:t>(абзац введе</w:t>
      </w:r>
      <w:r>
        <w:t xml:space="preserve">н Федеральным </w:t>
      </w:r>
      <w:hyperlink r:id="rId52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C96947" w:rsidRDefault="009B739D">
      <w:pPr>
        <w:pStyle w:val="ConsPlusNormal0"/>
        <w:jc w:val="both"/>
      </w:pPr>
      <w:r>
        <w:t xml:space="preserve">(абзац </w:t>
      </w:r>
      <w:r>
        <w:t xml:space="preserve">введен Федеральным </w:t>
      </w:r>
      <w:hyperlink r:id="rId53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участия в проведении мероприятий по увековечению памяти погибших при защите Отечества, а также жертв геноцида советского народа в период Великой Отечественной войны 194</w:t>
      </w:r>
      <w:r>
        <w:t>1 - 1945 годов;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54" w:tooltip="Федеральный закон от 28.12.2025 N 51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511-ФЗ)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идентичности;</w:t>
      </w:r>
    </w:p>
    <w:p w:rsidR="00C96947" w:rsidRDefault="009B739D">
      <w:pPr>
        <w:pStyle w:val="ConsPlusNormal0"/>
        <w:jc w:val="both"/>
      </w:pPr>
      <w:r>
        <w:t>(абзац введен</w:t>
      </w:r>
      <w:r>
        <w:t xml:space="preserve"> Федеральным </w:t>
      </w:r>
      <w:hyperlink r:id="rId55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развития безвозмездного донорства крови и (или) ее компонентов, безвозмездного донорства костного мозга и (или) гемопоэтических стволовых клеток, в том числе участия в мероприятиях, направленных на пропаганду</w:t>
      </w:r>
      <w:r>
        <w:t xml:space="preserve"> безвозмездного донорства.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законом от 28.12.2024 </w:t>
      </w:r>
      <w:hyperlink r:id="rId56" w:tooltip="Федеральный закон от 28.12.2024 N 5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554-ФЗ</w:t>
        </w:r>
      </w:hyperlink>
      <w:r>
        <w:t>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Направление денежных и других материальных средств, оказание помощи в иных формах коммерческим организациям, а также поддержка политических партий, движений, групп и</w:t>
      </w:r>
      <w:r>
        <w:t xml:space="preserve"> кампаний благотворительной деятельностью не являются.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Проводить одновременно с благотворительной деятельностью предвыборную агитацию, агитацию по вопросам референдума запрещается.</w:t>
      </w:r>
    </w:p>
    <w:p w:rsidR="00C96947" w:rsidRDefault="009B739D">
      <w:pPr>
        <w:pStyle w:val="ConsPlusNormal0"/>
        <w:jc w:val="both"/>
      </w:pPr>
      <w:r>
        <w:t xml:space="preserve">(п. 3 введен Федеральным </w:t>
      </w:r>
      <w:hyperlink r:id="rId57" w:tooltip="Федеральный закон от 04.07.2003 N 94-ФЗ (ред. от 09.03.2016) &quot;О внесении изменений и дополнений в некоторые законодательные акты Российской Федерации в связи с принятием Федерального закона &quot;Об основных гарантиях избирательных прав и права на участие в референ">
        <w:r>
          <w:rPr>
            <w:color w:val="0000FF"/>
          </w:rPr>
          <w:t>законом</w:t>
        </w:r>
      </w:hyperlink>
      <w:r>
        <w:t xml:space="preserve"> от 04.07.2003 N 94-ФЗ)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3. Законодательство о благотворительной и добровольческой (волонтерской) деятельности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58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Законодательство о благотворительной и добровольческой (волонтерской) деятельности состоит из соответств</w:t>
      </w:r>
      <w:r>
        <w:t xml:space="preserve">ующих положений </w:t>
      </w:r>
      <w:hyperlink r:id="rId5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Гражданского </w:t>
      </w:r>
      <w:hyperlink r:id="rId60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настоящего Федерального закона, иных федеральных законов и законов субъектов Российской Федераци</w:t>
      </w:r>
      <w:r>
        <w:t>и.</w:t>
      </w:r>
    </w:p>
    <w:p w:rsidR="00C96947" w:rsidRDefault="009B739D">
      <w:pPr>
        <w:pStyle w:val="ConsPlusNormal0"/>
        <w:jc w:val="both"/>
      </w:pPr>
      <w:r>
        <w:t xml:space="preserve">(в ред. Федеральных законов от 04.07.2003 </w:t>
      </w:r>
      <w:hyperlink r:id="rId61" w:tooltip="Федеральный закон от 04.07.2003 N 94-ФЗ (ред. от 09.03.2016) &quot;О внесении изменений и дополнений в некоторые законодательные акты Российской Федерации в связи с принятием Федерального закона &quot;Об основных гарантиях избирательных прав и права на участие в референ">
        <w:r>
          <w:rPr>
            <w:color w:val="0000FF"/>
          </w:rPr>
          <w:t>N 94-ФЗ</w:t>
        </w:r>
      </w:hyperlink>
      <w:r>
        <w:t xml:space="preserve">, от 27.11.2023 </w:t>
      </w:r>
      <w:hyperlink r:id="rId62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558-ФЗ</w:t>
        </w:r>
      </w:hyperlink>
      <w:r>
        <w:t>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На отношения, возникающие при формировании благ</w:t>
      </w:r>
      <w:r>
        <w:t xml:space="preserve">отворительной организацией целевого капитала, доверительном управлении имуществом, составляющим целевой капитал, использовании доходов, полученных от доверительного управления имуществом, составляющим целевой капитал, распространяются нормы Федерального </w:t>
      </w:r>
      <w:hyperlink r:id="rId63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закона</w:t>
        </w:r>
      </w:hyperlink>
      <w:r>
        <w:t xml:space="preserve"> от 30 декабря 2006 года N 275-ФЗ "О порядке формирования и использования целевого капитала некоммерческих организаций".</w:t>
      </w:r>
    </w:p>
    <w:p w:rsidR="00C96947" w:rsidRDefault="009B739D">
      <w:pPr>
        <w:pStyle w:val="ConsPlusNormal0"/>
        <w:jc w:val="both"/>
      </w:pPr>
      <w:r>
        <w:lastRenderedPageBreak/>
        <w:t xml:space="preserve">(в ред. Федерального </w:t>
      </w:r>
      <w:hyperlink r:id="rId64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Особенности привлечения добровольцев (волонтеров) для осуществления деятельности религиозных организаций определяются Федеральным </w:t>
      </w:r>
      <w:hyperlink r:id="rId65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color w:val="0000FF"/>
          </w:rPr>
          <w:t>законом</w:t>
        </w:r>
      </w:hyperlink>
      <w:r>
        <w:t xml:space="preserve"> от 26 сентября 1997 года N 125-ФЗ "О свободе совести и о религиозных объединениях".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66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законом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hyperlink r:id="rId67" w:tooltip="Постановление Правительства РФ от 25.12.2019 N 1828 (ред. от 31.08.2024) &quot;Об особенностях участия добровольцев (волонтеров) в работах по сохранению объектов культурного наследия, включенных в единый государственный реестр объектов культурного наследия (памятни">
        <w:r>
          <w:rPr>
            <w:color w:val="0000FF"/>
          </w:rPr>
          <w:t>Особенности</w:t>
        </w:r>
      </w:hyperlink>
      <w:r>
        <w:t xml:space="preserve"> участия добровольцев (волонтеров) в</w:t>
      </w:r>
      <w:r>
        <w:t xml:space="preserve"> работах по сохранению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выявленных объектов культурного наследия определяются в соответстви</w:t>
      </w:r>
      <w:r>
        <w:t xml:space="preserve">и с Федеральным </w:t>
      </w:r>
      <w:hyperlink r:id="rId68" w:tooltip="Федеральный закон от 25.06.2002 N 73-ФЗ (ред. от 15.10.2025) &quot;Об объектах культурного наследия (памятниках истории и культуры) народо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 июня 2002 года N 73-ФЗ "Об объектах культурного наследия (памятниках истории и культуры) народов Российской Федерации".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69" w:tooltip="Федеральный закон от 18.12.2018 N 469-ФЗ &quot;О внесении изменений в статью 45 Федерального закона &quot;Об объектах культурного наследия (памятниках истории и культуры) народов Российской Федерации&quot; и статью 3 Федерального закона &quot;О благотворительной деятельности и до">
        <w:r>
          <w:rPr>
            <w:color w:val="0000FF"/>
          </w:rPr>
          <w:t>законом</w:t>
        </w:r>
      </w:hyperlink>
      <w:r>
        <w:t xml:space="preserve"> от 18.12.2018 N 469-ФЗ)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Содержащиеся в других законах нормы, регулирующие благотворительную и добровольческую (волонтерскую) деятельность, не должны противо</w:t>
      </w:r>
      <w:r>
        <w:t>речить настоящему Федеральному закону.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70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Осуществление благотворительной деятельности гражданами и юридическими лицами в период избирательной кампании, кампании референдума регулируется настоящим Федерал</w:t>
      </w:r>
      <w:r>
        <w:t>ьным законом, а также законодательством Российской Федерации о выборах и референдумах.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71" w:tooltip="Федеральный закон от 04.07.2003 N 94-ФЗ (ред. от 09.03.2016) &quot;О внесении изменений и дополнений в некоторые законодательные акты Российской Федерации в связи с принятием Федерального закона &quot;Об основных гарантиях избирательных прав и права на участие в референ">
        <w:r>
          <w:rPr>
            <w:color w:val="0000FF"/>
          </w:rPr>
          <w:t>законом</w:t>
        </w:r>
      </w:hyperlink>
      <w:r>
        <w:t xml:space="preserve"> от 04.07.2003 N 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3. Если международным договором Российской Федерации установлены иные правила, чем предусмотренные </w:t>
      </w:r>
      <w:r>
        <w:t>настоящим Федеральным законом, применяются правила международного договора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4.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7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73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C96947" w:rsidRDefault="009B739D">
      <w:pPr>
        <w:pStyle w:val="ConsPlusNormal0"/>
        <w:jc w:val="both"/>
      </w:pPr>
      <w:r>
        <w:t xml:space="preserve">(п. 4 введен Федеральным </w:t>
      </w:r>
      <w:hyperlink r:id="rId74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от 08.12.2020 N 429-ФЗ)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4. Право на осуществление благотворительной и добровольческой (волонтерской) деятельности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75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Граждане и юридические лица вправе беспрепятственно осуществлять благотвори</w:t>
      </w:r>
      <w:r>
        <w:t>тельную и добровольческую (волонтерскую) деятельность на основе добровольности и свободы выбора ее целей.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76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Граждане и юридические лица вправе свободно осуществлять благотворительную и добровольческую</w:t>
      </w:r>
      <w:r>
        <w:t xml:space="preserve"> (волонтерскую) деятельность индивидуально или объединившись, с образованием или без образования организации.</w:t>
      </w:r>
    </w:p>
    <w:p w:rsidR="00C96947" w:rsidRDefault="009B739D">
      <w:pPr>
        <w:pStyle w:val="ConsPlusNormal0"/>
        <w:jc w:val="both"/>
      </w:pPr>
      <w:r>
        <w:lastRenderedPageBreak/>
        <w:t xml:space="preserve">(в ред. Федерального </w:t>
      </w:r>
      <w:hyperlink r:id="rId77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3. Никто не вправе ограничивать свободу выбора установленных настоящим Федеральным законом </w:t>
      </w:r>
      <w:r>
        <w:t>целей благотворительной и добровольческой (волонтерской) деятельности и форм ее осуществления.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5. Участники благотворительной и добровольческой (волонтерской) деятельности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>(в ред. Федерального</w:t>
      </w:r>
      <w:r>
        <w:t xml:space="preserve"> </w:t>
      </w:r>
      <w:hyperlink r:id="rId79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 xml:space="preserve">1. Под участниками благотворительной деятельности для целей настоящего Федерального закона понимаются граждане и юридические лица, осуществляющие благотворительную деятельность, в том числе путем поддержки существующей или создания новой благотворительной </w:t>
      </w:r>
      <w:r>
        <w:t>организации, а также граждане и юридические лица, в интересах которых осуществляется благотворительная деятельность: благотворители, добровольцы (волонтеры), благополучатели. Участниками добровольческой (волонтерской) деятельности являются добровольцы (вол</w:t>
      </w:r>
      <w:r>
        <w:t>онтеры), организаторы добровольческой (волонтерской) деятельности, объединения (ассоциации, союзы) добровольческих (волонтерских) организаций, ресурсные центры добровольчества (волонтерства) и добровольческие (волонтерские) организации.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Благотворители -</w:t>
      </w:r>
      <w:r>
        <w:t xml:space="preserve"> лица, осуществляющие благотворительные пожертвования в формах: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бескорыстной (безвозмездной или на льготных условиях) передачи в собственность имущества, в том числе денежных средств и (или) объектов интеллектуальной собственности;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бескорыстного (без</w:t>
      </w:r>
      <w:r>
        <w:t>возмездного или на льготных условиях) наделения правами владения, пользования и распоряжения любыми объектами права собственности;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бескорыстного (безвозмездного или на льготных условиях) выполнения работ, предоставления услуг.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Благотворители вправе о</w:t>
      </w:r>
      <w:r>
        <w:t>пределять цели и порядок использования своих пожертвований.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4. Добровольцы (волонтеры) - физические лица, осуществляющие добровольческую (волонтерскую) деятельность в целях, указанных в </w:t>
      </w:r>
      <w:hyperlink w:anchor="P43" w:tooltip="1. Благотворительная и добровольческая (волонтерская) деятельность осуществляется в целях:">
        <w:r>
          <w:rPr>
            <w:color w:val="0000FF"/>
          </w:rPr>
          <w:t>пункте 1 статьи 2</w:t>
        </w:r>
      </w:hyperlink>
      <w:r>
        <w:t xml:space="preserve"> настоящего Федерального закона, или в иных общественно полезных целях.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5. Благополучатели - лица, получающие благотворительные пожертвования от благотворителей, помощь добровольцев (воло</w:t>
      </w:r>
      <w:r>
        <w:t>нтеров).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6. Организаторы добровольческой (волонтерской) деятельности - юридические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в целях, указанных в </w:t>
      </w:r>
      <w:hyperlink w:anchor="P43" w:tooltip="1. Благотворительная и добровольческая (волонтерская) деятельность осуществляется в целях:">
        <w:r>
          <w:rPr>
            <w:color w:val="0000FF"/>
          </w:rPr>
          <w:t>пункте 1 статьи 2</w:t>
        </w:r>
      </w:hyperlink>
      <w:r>
        <w:t xml:space="preserve"> настоящего Федерального закона, и осуществляют руководство их деятельностью.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3" w:name="P138"/>
      <w:bookmarkEnd w:id="3"/>
      <w:r>
        <w:t>7. Добровольческая (волонтерская) организ</w:t>
      </w:r>
      <w:r>
        <w:t xml:space="preserve">ация - некоммерческая организация в форме </w:t>
      </w:r>
      <w:r>
        <w:lastRenderedPageBreak/>
        <w:t>общественной организации, общественного движения, частного (в том числе общественного) учреждения, религиозной организации, ассоциации (союза), общественно полезного фонда или автономной некоммерческой организации,</w:t>
      </w:r>
      <w:r>
        <w:t xml:space="preserve"> которая осуществляет деятельность в целях, указанных в </w:t>
      </w:r>
      <w:hyperlink w:anchor="P43" w:tooltip="1. Благотворительная и добровольческая (волонтерская) деятельность осуществляется в целях:">
        <w:r>
          <w:rPr>
            <w:color w:val="0000FF"/>
          </w:rPr>
          <w:t>пункте 1 статьи 2</w:t>
        </w:r>
      </w:hyperlink>
      <w:r>
        <w:t xml:space="preserve"> настоящего Федерального закона, привлекает на постоянной или</w:t>
      </w:r>
      <w:r>
        <w:t xml:space="preserve">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8. Ресурсный центр добровольчества (волонтерства) - некоммерческая организация в форме общественной организ</w:t>
      </w:r>
      <w:r>
        <w:t>ации, учреждения, ассоциации (союза), общественно полезного фонда или автономной некоммерческой организации, которая оказывает комплекс информационных, консультационных, методических услуг участникам добровольческой (волонтерской) деятельности, а также спо</w:t>
      </w:r>
      <w:r>
        <w:t>собствует развитию инфраструктуры осуществления и поддержки добровольческой (волонтерской) деятельности.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9. Государственные органы и органы местного самоуправления вправе привлекать добровольцев (волонтеров) к осуществлению добровольческой (волонтерской) д</w:t>
      </w:r>
      <w:r>
        <w:t>еятельности.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6. Благотворительная организация и ее формы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80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Благотворительной организацией является неправительственная (негосударственная и немуниципальная) некоммерческая организация, создан</w:t>
      </w:r>
      <w:r>
        <w:t>ная для реализации предусмотренных настоящим Федеральным законом целей путем осуществления благотворительной деятельности в интересах общества в целом или отдельных категорий лиц.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При превышении доходов благотворительной организации над ее расходами сум</w:t>
      </w:r>
      <w:r>
        <w:t>ма превышения не подлежит распределению между ее учредителями (членами), а направляется на реализацию целей, ради которых эта благотворительная организация создана.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Благотворительные организации создаются в формах общественных организаций, общественно п</w:t>
      </w:r>
      <w:r>
        <w:t>олезных фондов, учреждений и в иных формах, предусмотренных федеральными законами для благотворительных организаций.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Благотворительная организация может создаваться в форме учреждения, если ее учредителем является благотворительная организация.</w:t>
      </w:r>
    </w:p>
    <w:p w:rsidR="00C96947" w:rsidRDefault="009B739D">
      <w:pPr>
        <w:pStyle w:val="ConsPlusNormal0"/>
        <w:jc w:val="both"/>
      </w:pPr>
      <w:r>
        <w:t>(п. 3 введе</w:t>
      </w:r>
      <w:r>
        <w:t xml:space="preserve">н Федеральным </w:t>
      </w:r>
      <w:hyperlink r:id="rId81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7. Объединения (ассоциации, союзы) благотворительных и добровольческих (волонтерских) организаций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 ред. Федерального </w:t>
      </w:r>
      <w:hyperlink r:id="rId82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>1. Благотворительные и добровольческие (волонтерские) организации могут объединяться в ассоциации и союзы, создаваемые на договорной основе, для расширения своих возможностей в реализации уставных целей.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Объединение (асс</w:t>
      </w:r>
      <w:r>
        <w:t>оциация, союз) благотворительных и добровольческих (волонтерских) организаций является некоммерческой организацией.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Члены объединения (ассоциации, союза) благотворительных и добровольческих (волонтерских) организаций сохраняют свою самостоятельность и п</w:t>
      </w:r>
      <w:r>
        <w:t>рава юридического лица.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Объединение (ассоциация, союз) благотворительных и добровольческих (волонтерских) организаций не отвечает по обязательствам своих членов. Члены объединения (ассоциации, союза) благотворительных и добровольческих (волонтерских) ор</w:t>
      </w:r>
      <w:r>
        <w:t>ганизаций несут субсидиарную ответственность по его обязательствам в размере и порядке, предусмотренных учредительными документами объединения (ассоциации, союза) благотворительных и добровольческих (волонтерских) организаций.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 xml:space="preserve">Статья 7.1. Утратила силу с </w:t>
      </w:r>
      <w:r>
        <w:t xml:space="preserve">1 мая 2018 года. - Федеральный </w:t>
      </w:r>
      <w:hyperlink r:id="rId83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</w:t>
        </w:r>
      </w:hyperlink>
      <w:r>
        <w:t xml:space="preserve"> от 05.02.2018 N 15-ФЗ.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jc w:val="center"/>
        <w:outlineLvl w:val="0"/>
      </w:pPr>
      <w:r>
        <w:t>Раздел II. ПОРЯДОК СОЗДАНИЯ И ПРЕКРАЩЕНИЯ ДЕЯТЕЛЬНОСТИ</w:t>
      </w:r>
    </w:p>
    <w:p w:rsidR="00C96947" w:rsidRDefault="009B739D">
      <w:pPr>
        <w:pStyle w:val="ConsPlusTitle0"/>
        <w:jc w:val="center"/>
      </w:pPr>
      <w:r>
        <w:t>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8. Учредители благотворительной орга</w:t>
      </w:r>
      <w:r>
        <w:t>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Учредителями благотворительной организации в зависимости от ее формы могут выступать физические и (или) юридические лица. Органы государственной власти и органы местного самоуправления, а также государственные и муниципальные унитарные предприятия</w:t>
      </w:r>
      <w:r>
        <w:t>, государственные и муниципальные учреждения не могут выступать учредителями благотворительной организации.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9. Государственная регистрация 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 xml:space="preserve">1. Государственная регистрация благотворительной организации осуществляется в </w:t>
      </w:r>
      <w:hyperlink r:id="rId84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порядке</w:t>
        </w:r>
      </w:hyperlink>
      <w:r>
        <w:t>, установленном федер</w:t>
      </w:r>
      <w:r>
        <w:t>альными законами.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Не допускается отказ в государственной регистрации благотворительной организации в связи с предоставлением ей юридического адреса гражданином по месту его жительства.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Решение об отказе в государственной регистрации благотворительной</w:t>
      </w:r>
      <w:r>
        <w:t xml:space="preserve"> организации, а также уклонение от такой регистрации могут быть обжалованы в судебном порядке.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85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10. Высший орган управления благотворительной организацией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Высшим органом управления благотворительной организацией является ее коллегиальный орган, формируемый в порядке, предусмотренном уставом благотворительной организации.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К компетенции высшего органа управления благотворительной организацией относятся: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изменение устава благотворительной организации;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образование исполнительных органов благотворительной организации, ее контрольно-ревизионных органов и досрочное прекращение их полномочий;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утверждение благотворительных программ;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утверждение годового плана, б</w:t>
      </w:r>
      <w:r>
        <w:t>юджета благотворительной организации и ее годового отчета;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принятие решений о создании коммерческих и некоммерческих организаций, об участии в таких организациях, открытии филиалов и представительств;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принятие решений о реорганизации и ликвидации благотвор</w:t>
      </w:r>
      <w:r>
        <w:t>ительной организации (за исключением благотворительного фонда).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Члены высшего органа управления благотворительной организацией выполняют свои обязанности в этом органе на безвозмездной основе. В составе высшего органа управления благотворительной органи</w:t>
      </w:r>
      <w:r>
        <w:t>зацией может быть не более одного работника ее исполнительных органов (с правом либо без права решающего голоса).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86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Члены высшего органа у</w:t>
      </w:r>
      <w:r>
        <w:t>правления благотворительной организацией и должностные лица благотворительной организации не вправе занимать штатные должности в администрации коммерческих и некоммерческих организаций, учредителем (участником) которых является эта благотворительная органи</w:t>
      </w:r>
      <w:r>
        <w:t>зация.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11. Реорганизация и ликвидация 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Реорганизация и ликвидация благотворительной организации осуществляются в установленном законом порядке.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Благотворительная организация не может быть реорганизована в хозяйст</w:t>
      </w:r>
      <w:r>
        <w:t>венное товарищество или общество.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3. При ликвидации благотворительной организации ее имущество, оставшееся после удовлетворения требований кредиторов, используется на благотворительные цели в порядке, предусмотренном уставом, или по решению ликвидационной </w:t>
      </w:r>
      <w:r>
        <w:t>комиссии, если порядок использования имущества благотворительной организации не предусмотрен в ее уставе или если иное не установлено федеральным законом.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87" w:tooltip="Федеральный закон от 25.07.2002 N 112-ФЗ (ред. от 29.12.2012) &quot;О внесении изменений и дополнений в законодательные акты Российской Федерации в связи с принятием Федерального закона &quot;О противодействии экстремистск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25.07.2002 N 112-ФЗ)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jc w:val="center"/>
        <w:outlineLvl w:val="0"/>
      </w:pPr>
      <w:r>
        <w:t>Раздел III. УСЛОВИЯ И ПОРЯДОК ОСУЩЕСТВЛЕНИЯ ДЕЯТЕЛЬНОСТИ</w:t>
      </w:r>
    </w:p>
    <w:p w:rsidR="00C96947" w:rsidRDefault="009B739D">
      <w:pPr>
        <w:pStyle w:val="ConsPlusTitle0"/>
        <w:jc w:val="center"/>
      </w:pPr>
      <w:r>
        <w:t>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bookmarkStart w:id="4" w:name="P200"/>
      <w:bookmarkEnd w:id="4"/>
      <w:r>
        <w:t>Статья 12. Деятельность 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 xml:space="preserve">1. Благотворительная организация вправе осуществлять благотворительную деятельность, направленную на достижение целей, ради которых она создана, а также благотворительную деятельность, направленную на достижение предусмотренных настоящим Федеральным </w:t>
      </w:r>
      <w:hyperlink w:anchor="P40" w:tooltip="Статья 2. Цели благотворительной и добровольческой (волонтерской) деятельности">
        <w:r>
          <w:rPr>
            <w:color w:val="0000FF"/>
          </w:rPr>
          <w:t>законом</w:t>
        </w:r>
      </w:hyperlink>
      <w:r>
        <w:t xml:space="preserve"> целей.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Благотворительная организация вправе заниматься деятельностью по привлечению ресурсов и ведению внереализационных операций.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Благотв</w:t>
      </w:r>
      <w:r>
        <w:t>орительная организация вправе осуществлять предпринимательскую деятельность только для достижения целей, ради которых она создана, и соответствующую этим целям.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Для создания материальных условий реализации благотворительных целей благотворительная орган</w:t>
      </w:r>
      <w:r>
        <w:t>изация вправе учреждать хозяйственные общества. Не допускается участие благотворительной организации в хозяйственных обществах совместно с другими лицами, за исключением случаев, если такое участие является результатом получения благотворительной организац</w:t>
      </w:r>
      <w:r>
        <w:t xml:space="preserve">ией ценных бумаг хозяйственных обществ на пополнение ее целевого капитала или приобретения благотворительной организацией акций хозяйственных обществ за счет денежных средств, составляющих ее целевой капитал, в порядке, установленном Федеральным </w:t>
      </w:r>
      <w:hyperlink r:id="rId88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30 декабря 2006 года N 275-ФЗ "О порядке формирования и использования целевого капитала некоммерческих организаций".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89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закона</w:t>
        </w:r>
      </w:hyperlink>
      <w:r>
        <w:t xml:space="preserve"> от 31.07.2020 N 282-ФЗ)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5. Благотворительная организация не вправе расходовать свои средства и использовать свое имущество для поддержки политических партий, движений, групп и кампаний.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13. Филиалы и</w:t>
      </w:r>
      <w:r>
        <w:t xml:space="preserve"> представительства 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 xml:space="preserve">1. Благотворительная организация вправе создавать филиалы и открывать представительства на территории Российской Федерации с соблюдением требований </w:t>
      </w:r>
      <w:hyperlink r:id="rId90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Создание российской благотворительной о</w:t>
      </w:r>
      <w:r>
        <w:t>рганизацией филиалов и открытие представительств на территориях иностранных государств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Филиалы и представительс</w:t>
      </w:r>
      <w:r>
        <w:t>тва не являются юридическими лицами, наделяются имуществом создавшей их благотворительной организацией и действуют на основании утвержденных ею положений. Имущество филиалов и представительств учитывается на их отдельном балансе и на балансе создавшей их б</w:t>
      </w:r>
      <w:r>
        <w:t>лаготворительной организации.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Руководители филиалов и представительств назначаются высшим органом управления благотворительной организацией и действуют на основании доверенности, выданной благотворительной организацией.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5. Филиалы и представительства ос</w:t>
      </w:r>
      <w:r>
        <w:t>уществляют деятельность от имени создавшей их благотворительной организации. Ответственность за деятельность филиалов и представительств несет создавшая их благотворительная организация.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 xml:space="preserve">Статья 14. Утратила силу с 1 января 2024 года. - Федеральный </w:t>
      </w:r>
      <w:hyperlink r:id="rId91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27.11.2023 N 558-ФЗ.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15. Источники формирования имущества 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Источниками формирования имущества благотворительной организации могут являться: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взнос</w:t>
      </w:r>
      <w:r>
        <w:t>ы учредителей благотворительной организации;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членские взносы (для благотворительных организаций, основанных на членстве);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благотворительные пожертвования, в том числе носящие целевой характер (благотворительные гранты), предоставляемые гражданами и юридиче</w:t>
      </w:r>
      <w:r>
        <w:t>скими лицами в денежной или натуральной форме;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доходы от внереализационных операций, включая доходы от ценных бумаг;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поступления от деятельности по привлечению ресурсов (проведение кампаний по привлечению благотворителей и добровольцев (волонтеров), включая организацию развлекательных, культурных, спортивных и иных массовых мероприятий, проведение кампаний по сбору благо</w:t>
      </w:r>
      <w:r>
        <w:t>творительных пожертвований, проведение лотерей и аукционов в соответствии с законодательством Российской Федерации, реализацию имущества и пожертвований, поступивших от благотворителей, в соответствии с их пожеланиями);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92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доходы от разрешенной законом предпринимательской деятельности;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абзац утратил силу. - Федеральный </w:t>
      </w:r>
      <w:hyperlink r:id="rId93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доходы от деятельности хозяйственных обществ, учрежденных благотворительной организацией;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труд добровольцев (волонтеров);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94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иные не запрещенные законом источники.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16. Имущество благотворительной организации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 xml:space="preserve">1. В собственности или на ином вещном праве благотворительной организации могут находиться: здания, </w:t>
      </w:r>
      <w:r>
        <w:t>сооружения, оборудование, денежные средства, ценные бумаги, информационные ресурсы, другое имущество, если иное не предусмотрено федеральными законами; результаты интеллектуальной деятельности.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Благотворительная организация может совершать в отношении н</w:t>
      </w:r>
      <w:r>
        <w:t>аходящегося в ее собственности или на ином вещном праве имущества любые сделки, не противоречащие законодательству Российской Федерации, уставу этой организации, пожеланиям благотворителя.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Благотворительная организация не вправе использовать на оплату т</w:t>
      </w:r>
      <w:r>
        <w:t>руда административно-управленческого персонала более 20 процентов финансовых средств, расходуемых этой организацией за финансовый год. Данное ограничение не распространяется на оплату труда лиц, участвующих в реализации благотворительных программ.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В слу</w:t>
      </w:r>
      <w:r>
        <w:t xml:space="preserve">чае, если благотворителем или благотворительной программой не установлено иное, не менее 80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</w:t>
      </w:r>
      <w:r>
        <w:t>организацией этого пожертвования. Благотворительные пожертвования в натуральной форме направляются на благотворительные цели в течение одного года с момента их получения, если иное не установлено благотворителем или благотворительной программой.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Данные огр</w:t>
      </w:r>
      <w:r>
        <w:t xml:space="preserve">аничения не распространяются на пожертвования, полученные на формирование или пополнение целевого капитала благотворительной организации, которые осуществляются в порядке, установленном Федеральным </w:t>
      </w:r>
      <w:hyperlink r:id="rId95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законом</w:t>
        </w:r>
      </w:hyperlink>
      <w:r>
        <w:t xml:space="preserve"> от 30 декабря 2006 года N 275-ФЗ "О по</w:t>
      </w:r>
      <w:r>
        <w:t>рядке формирования и использования целевого капитала некоммерческих организаций".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96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законом</w:t>
        </w:r>
      </w:hyperlink>
      <w:r>
        <w:t xml:space="preserve"> от 31.07.</w:t>
      </w:r>
      <w:r>
        <w:t>2020 N 282-ФЗ)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5. Имущество благотворительной организации не может быть передано (в формах продажи, оплаты товаров, работ, услуг и в других формах) учредителям (членам) этой организации на более выгодных для них условиях, чем для других лиц.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 xml:space="preserve">Статья 16.1. </w:t>
      </w:r>
      <w:r>
        <w:t>Ящик для сбора благотворительных пожертвований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(введена Федеральным </w:t>
      </w:r>
      <w:hyperlink r:id="rId97" w:tooltip="Федеральный закон от 07.04.2020 N 113-ФЗ &quot;О внесении изменения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07.04.2020 N 113-ФЗ)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Normal0"/>
        <w:ind w:firstLine="540"/>
        <w:jc w:val="both"/>
      </w:pPr>
      <w:bookmarkStart w:id="5" w:name="P249"/>
      <w:bookmarkEnd w:id="5"/>
      <w:r>
        <w:t>1. Ящик для сбора благотворительных пожертвований - емкость для сбора благотворительных пожертвований (за исключением</w:t>
      </w:r>
      <w:r>
        <w:t xml:space="preserve"> безналичных денежных средств), право использования которой принадлежит исключительно некоммерческой организации, учредительными документами которой предусмотрено право на осуществление благотворительной деятельности. Ящик для сбора благотворительных пожер</w:t>
      </w:r>
      <w:r>
        <w:t>твований используется при его перемещении в пространстве (переносной ящик) или без такого перемещения (стационарный ящик).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6" w:name="P250"/>
      <w:bookmarkEnd w:id="6"/>
      <w:r>
        <w:t xml:space="preserve">2. Размещение стационарного ящика для сбора благотворительных пожертвований осуществляется на основании договора, заключаемого между </w:t>
      </w:r>
      <w:r>
        <w:t xml:space="preserve">собственником помещения или уполномоченным им лицом (если законом не предусмотрен запрет на заключение такого договора) и организацией, указанной в </w:t>
      </w:r>
      <w:hyperlink w:anchor="P249" w:tooltip="1. Ящик для сбора благотворительных пожертвований - емкость для сбора благотворительных пожертвований (за исключением безналичных денежных средств), право использования которой принадлежит исключительно некоммерческой организации, учредительными документами ко">
        <w:r>
          <w:rPr>
            <w:color w:val="0000FF"/>
          </w:rPr>
          <w:t>пункте 1</w:t>
        </w:r>
      </w:hyperlink>
      <w:r>
        <w:t xml:space="preserve"> настоящей статьи, которой принадлежит ящик, за исключением слу</w:t>
      </w:r>
      <w:r>
        <w:t>чаев, если помещение, в котором размещается стационарный ящик для сбора благотворительных пожертвований, находится во владении или в пользовании такой организации.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3. Установка и использование стационарных ящиков для сбора благотворительных пожертвований без заключения договора, предусмотренного </w:t>
      </w:r>
      <w:hyperlink w:anchor="P250" w:tooltip="2. Размещение стационарного ящика для сбора благотворительных пожертвований осуществляется на основании договора, заключаемого между собственником помещения или уполномоченным им лицом (если законом не предусмотрен запрет на заключение такого договора) и орган">
        <w:r>
          <w:rPr>
            <w:color w:val="0000FF"/>
          </w:rPr>
          <w:t>пунктом 2</w:t>
        </w:r>
      </w:hyperlink>
      <w:r>
        <w:t xml:space="preserve"> настоящей статьи, запрещаются, за исключением установки и использования таки</w:t>
      </w:r>
      <w:r>
        <w:t>х ящиков в месте и во время проведения публичного или иного мероприятия, организованного некоммерческой организацией, учредительными документами которой предусмотрено право на осуществление благотворительной деятельности, или несколькими такими организация</w:t>
      </w:r>
      <w:r>
        <w:t>ми (их объединениями).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Использование переносных ящиков для сбора благотворительных пожертвований допускается исключительно в месте и во время проведения публичного или иного мероприятия, организованного некоммерческой организацией, учредительными докуме</w:t>
      </w:r>
      <w:r>
        <w:t>нтами которой предусмотрено право на осуществление благотворительной деятельности, или несколькими такими организациями (их объединениями).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5. Некоммерческая организация, использующая ящик для сбора благотворительных пожертвований, должна иметь положение о</w:t>
      </w:r>
      <w:r>
        <w:t xml:space="preserve"> программе или иной акт, в соответствии с которым будет проводиться сбор благотворительных пожертвований, и представлять в форме электронного документа в федеральный орган исполнительной власти, осуществляющий функции по федеральному государственному надзо</w:t>
      </w:r>
      <w:r>
        <w:t xml:space="preserve">ру за деятельностью некоммерческих организаций (далее - уполномоченный орган), сведения об использовании собранных благотворительных пожертвований в составе отчета, предусмотренного </w:t>
      </w:r>
      <w:hyperlink r:id="rId98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пунктом 3 статьи 32</w:t>
        </w:r>
      </w:hyperlink>
      <w:r>
        <w:t xml:space="preserve"> Федерального закона от 12 января 1996 года N 7-ФЗ "О некоммерческих организациях</w:t>
      </w:r>
      <w:r>
        <w:t xml:space="preserve">". Указанный отчет размещается на официальном сайте уполномоченного органа в информационно-телекоммуникационной сети "Интернет". </w:t>
      </w:r>
      <w:hyperlink r:id="rId99" w:tooltip="Приказ Минюста России от 09.12.2025 N 336 &quot;Об отчетности некоммерческих организаций&quot; (вместе с &quot;Порядком и сроками представления в Министерство юстиции Российской Федерации некоммерческими организациями отчета о своей деятельности&quot;, &quot;Порядком размещения на офи">
        <w:r>
          <w:rPr>
            <w:color w:val="0000FF"/>
          </w:rPr>
          <w:t>Порядок</w:t>
        </w:r>
      </w:hyperlink>
      <w:r>
        <w:t xml:space="preserve"> размещения указанного отчета и объем сведений, подлежащих размещению, утверждаются уполномоченным органом.</w:t>
      </w:r>
    </w:p>
    <w:p w:rsidR="00C96947" w:rsidRDefault="009B739D">
      <w:pPr>
        <w:pStyle w:val="ConsPlusNormal0"/>
        <w:jc w:val="both"/>
      </w:pPr>
      <w:r>
        <w:t xml:space="preserve">(п. 5 в ред. Федерального </w:t>
      </w:r>
      <w:hyperlink r:id="rId100" w:tooltip="Федеральный закон от 31.07.2025 N 3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313-ФЗ)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7" w:name="P255"/>
      <w:bookmarkEnd w:id="7"/>
      <w:r>
        <w:t>6. При использовании ящика для сбора благотворительных пожертвований некоммер</w:t>
      </w:r>
      <w:r>
        <w:t>ческая организация обязана: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объявить о цели сбора благотворительных пожертвований, разместив данную информацию на ящике для сбора благотворительных пожертвований;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указать наименование и адрес организации;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указать доменное имя и (или) сетевой адрес</w:t>
      </w:r>
      <w:r>
        <w:t xml:space="preserve"> сайта организации в информационно-телекоммуникационной сети "Интернет" (при наличии сайта);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4) указать на сайте организации в информационно-телекоммуникационной сети "Интернет" информацию о месте размещения ящика для сбора благотворительных пожертвований </w:t>
      </w:r>
      <w:r>
        <w:t>(при наличии сайта).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7. Некоммерческая организация вправе обеспечить возможность ознакомления с указанной в </w:t>
      </w:r>
      <w:hyperlink w:anchor="P255" w:tooltip="6. При использовании ящика для сбора благотворительных пожертвований некоммерческая организация обязана:">
        <w:r>
          <w:rPr>
            <w:color w:val="0000FF"/>
          </w:rPr>
          <w:t>пункте 6</w:t>
        </w:r>
      </w:hyperlink>
      <w:r>
        <w:t xml:space="preserve"> на</w:t>
      </w:r>
      <w:r>
        <w:t>стоящей статьи информацией с использованием мобильного телефона, смартфона или иного компьютерного устройства.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8. </w:t>
      </w:r>
      <w:hyperlink r:id="rId101" w:tooltip="Постановление Правительства РФ от 01.10.2020 N 1584 &quot;Об утверждении требований к ящикам для сбора благотворительных пожертвований, порядка их установки, использования и извлечения имущества, собранного с их помощью&quot; (вместе с &quot;Правилами извлечения имущества, с">
        <w:r>
          <w:rPr>
            <w:color w:val="0000FF"/>
          </w:rPr>
          <w:t>Требования</w:t>
        </w:r>
      </w:hyperlink>
      <w:r>
        <w:t xml:space="preserve"> к </w:t>
      </w:r>
      <w:r>
        <w:t>ящикам для сбора благотворительных пожертвований, порядок их установки и использования определяются федеральным органом исполнительной власти, уполномоченным Правительством Российской Федерации.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02" w:tooltip="Федеральный закон от 19.10.2023 N 50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19.10.2023 N 503-ФЗ)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9. Иму</w:t>
      </w:r>
      <w:r>
        <w:t xml:space="preserve">щество, собранное с помощью ящика для сбора благотворительных пожертвований, подлежит извлечению в </w:t>
      </w:r>
      <w:hyperlink r:id="rId103" w:tooltip="Постановление Правительства РФ от 01.10.2020 N 1584 &quot;Об утверждении требований к ящикам для сбора благотворительных пожертвований, порядка их установки, использования и извлечения имущества, собранного с их помощью&quot; (вместе с &quot;Правилами извлечения имущества, с">
        <w:r>
          <w:rPr>
            <w:color w:val="0000FF"/>
          </w:rPr>
          <w:t>порядке</w:t>
        </w:r>
      </w:hyperlink>
      <w:r>
        <w:t>, установленном федер</w:t>
      </w:r>
      <w:r>
        <w:t>альным органом исполнительной власти, уполномоченным Правительством Российской Федерации.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04" w:tooltip="Федеральный закон от 19.10.2023 N 50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19.10.2023 N 503-ФЗ)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10. Наличные денежные средства, собранные с помощью ящика для сбора благотворительных пожертвований, подлежат з</w:t>
      </w:r>
      <w:r>
        <w:t xml:space="preserve">ачислению на банковский счет организации, указанной в </w:t>
      </w:r>
      <w:hyperlink w:anchor="P249" w:tooltip="1. Ящик для сбора благотворительных пожертвований - емкость для сбора благотворительных пожертвований (за исключением безналичных денежных средств), право использования которой принадлежит исключительно некоммерческой организации, учредительными документами ко">
        <w:r>
          <w:rPr>
            <w:color w:val="0000FF"/>
          </w:rPr>
          <w:t>пункте 1</w:t>
        </w:r>
      </w:hyperlink>
      <w:r>
        <w:t xml:space="preserve"> настоящей статьи, в течение трех рабочих дней со дня извлечения таких денежных средств из ящика для сбора благотворительных пожертвований.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11. Ящик для сбор</w:t>
      </w:r>
      <w:r>
        <w:t xml:space="preserve">а благотворительных пожертвований не может быть оборудован автоматическими устройствами для приема денежных средств, осуществления расчетов, на которые распространяется действие Федерального </w:t>
      </w:r>
      <w:hyperlink r:id="rId105" w:tooltip="Федеральный закон от 27.06.2011 N 161-ФЗ (ред. от 23.05.2025) &quot;О национальной платежной системе&quot; (с изм. и доп., вступ. в силу с 01.10.2025) {КонсультантПлюс}">
        <w:r>
          <w:rPr>
            <w:color w:val="0000FF"/>
          </w:rPr>
          <w:t>закона</w:t>
        </w:r>
      </w:hyperlink>
      <w:r>
        <w:t xml:space="preserve"> от 27 июня 2011 года N 161-ФЗ "О национальной платежн</w:t>
      </w:r>
      <w:r>
        <w:t xml:space="preserve">ой системе" и Федерального </w:t>
      </w:r>
      <w:hyperlink r:id="rId106" w:tooltip="Федеральный закон от 03.06.2009 N 103-ФЗ (ред. от 31.07.2025) &quot;О деятельности по приему платежей физических лиц, осуществляемой платежными агентами&quot; {КонсультантПлюс}">
        <w:r>
          <w:rPr>
            <w:color w:val="0000FF"/>
          </w:rPr>
          <w:t>закона</w:t>
        </w:r>
      </w:hyperlink>
      <w:r>
        <w:t xml:space="preserve"> от 3 июня 2009 года N 103-ФЗ "О деятельности по приему платежей физических лиц, осуществляемой платежными агентами".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12. Положения настоящей статьи не применяются в отношении ящиков для сбора благотворительных</w:t>
      </w:r>
      <w:r>
        <w:t xml:space="preserve"> пожертвований, размещаемых религиозными организациями в целях осуществления видов деятельности, предусмотренных их уставами.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17. Благотворительная программа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Благотворительной программой является комплекс мероприятий, утвержденных высшим органом управления благотворительной организацией и направленных на решение конкретных задач, соответствующих уставным целям этой организации.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Благотворительная программа</w:t>
      </w:r>
      <w:r>
        <w:t xml:space="preserve"> включает смету предполагаемых поступлений и планируемых расходов (включая оплату труда лиц, участвующих в реализации благотворительной программы), устанавливает этапы и сроки ее реализации.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3. На финансирование благотворительных программ (включая расходы </w:t>
      </w:r>
      <w:r>
        <w:t>на их материально-техническое, организационное и иное обеспечение, на оплату труда лиц, участвующих в реализации благотворительных программ, и другие расходы, связанные с реализацией благотворительных программ) должно быть использовано не менее 80 проценто</w:t>
      </w:r>
      <w:r>
        <w:t>в поступивших за финансовый год доходов от внереализационных операций, поступлений от учрежденных благотворительной организацией хозяйственных обществ и доходов от разрешенной законом предпринимательской деятельности. При реализации долгосрочных благотвори</w:t>
      </w:r>
      <w:r>
        <w:t>тельных программ поступившие средства используются в сроки, установленные этими программами.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Положения абзаца первого настоящего пункта не распространяются на доходы, указанные в </w:t>
      </w:r>
      <w:hyperlink r:id="rId107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частях 8</w:t>
        </w:r>
      </w:hyperlink>
      <w:r>
        <w:t xml:space="preserve"> и </w:t>
      </w:r>
      <w:hyperlink r:id="rId108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<w:r>
          <w:rPr>
            <w:color w:val="0000FF"/>
          </w:rPr>
          <w:t>9 статьи</w:t>
        </w:r>
        <w:r>
          <w:rPr>
            <w:color w:val="0000FF"/>
          </w:rPr>
          <w:t xml:space="preserve"> 4</w:t>
        </w:r>
      </w:hyperlink>
      <w:r>
        <w:t xml:space="preserve"> Федерального закона от 30 декабря 2006 года N 275-ФЗ "О порядке формирования и использования целевого капитала некоммерческих организаций".</w:t>
      </w:r>
    </w:p>
    <w:p w:rsidR="00C96947" w:rsidRDefault="009B739D">
      <w:pPr>
        <w:pStyle w:val="ConsPlusNormal0"/>
        <w:jc w:val="both"/>
      </w:pPr>
      <w:r>
        <w:t xml:space="preserve">(абзац введен Федеральным </w:t>
      </w:r>
      <w:hyperlink r:id="rId109" w:tooltip="Федеральный закон от 31.07.2020 N 282-ФЗ &quot;О внесении изменений в Федеральный закон &quot;О благотворительной деятельности и добровольчестве (волонтерстве)&quot; и Федеральный закон &quot;О порядке формирования и использования целевого капитала некоммерческих организаций&quot; {Ко">
        <w:r>
          <w:rPr>
            <w:color w:val="0000FF"/>
          </w:rPr>
          <w:t>законом</w:t>
        </w:r>
      </w:hyperlink>
      <w:r>
        <w:t xml:space="preserve"> от 31.07.2020 N 282-ФЗ)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Title0"/>
        <w:jc w:val="center"/>
        <w:outlineLvl w:val="0"/>
      </w:pPr>
      <w:r>
        <w:t>Раздел III.1. УСЛОВИЯ И ПОРЯДОК ОСУЩЕСТВЛЕНИЯ</w:t>
      </w:r>
    </w:p>
    <w:p w:rsidR="00C96947" w:rsidRDefault="009B739D">
      <w:pPr>
        <w:pStyle w:val="ConsPlusTitle0"/>
        <w:jc w:val="center"/>
      </w:pPr>
      <w:r>
        <w:t>ДОБРОВОЛЬЧЕСКОЙ (ВОЛОНТЕРСКОЙ) ДЕЯТЕЛЬНОСТИ</w:t>
      </w:r>
    </w:p>
    <w:p w:rsidR="00C96947" w:rsidRDefault="00C96947">
      <w:pPr>
        <w:pStyle w:val="ConsPlusNormal0"/>
        <w:jc w:val="center"/>
      </w:pPr>
    </w:p>
    <w:p w:rsidR="00C96947" w:rsidRDefault="009B739D">
      <w:pPr>
        <w:pStyle w:val="ConsPlusNormal0"/>
        <w:jc w:val="center"/>
      </w:pPr>
      <w:r>
        <w:t xml:space="preserve">(введен Федеральным </w:t>
      </w:r>
      <w:hyperlink r:id="rId110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законом</w:t>
        </w:r>
      </w:hyperlink>
      <w:r>
        <w:t xml:space="preserve"> от 05.02.2018 N 15-ФЗ)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17.1. Права и обязанности добровольца (волонтера)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(введена Федеральным </w:t>
      </w:r>
      <w:hyperlink r:id="rId111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законом</w:t>
        </w:r>
      </w:hyperlink>
      <w:r>
        <w:t xml:space="preserve"> от 05.0</w:t>
      </w:r>
      <w:r>
        <w:t>2.2018 N 15-ФЗ)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Normal0"/>
        <w:ind w:firstLine="540"/>
        <w:jc w:val="both"/>
      </w:pPr>
      <w:bookmarkStart w:id="8" w:name="P286"/>
      <w:bookmarkEnd w:id="8"/>
      <w:r>
        <w:t>1. Доброволец (волонтер) имеет право: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осуществлять свою деятельность индивидуально, под руководством организатора добровольческой (волонтерской) деятельности, в составе добровольческой (волонтерской) организации;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получать от организа</w:t>
      </w:r>
      <w:r>
        <w:t>тора добровольческой (волонтерской) деятельности, добровольческой (волонтерской) организации информацию о целях, задачах и содержании осуществляемой им добровольческой (волонтерской) деятельности, а также информацию об организаторе добровольческой (волонте</w:t>
      </w:r>
      <w:r>
        <w:t>рской) деятельности, добровольческой (волонтерской) организации;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получать в случаях и порядке, которые предусмотрены законодательством Российской Федерации или договором, заключенным с организатором добровольческой (волонтерской) деятельности, доброволь</w:t>
      </w:r>
      <w:r>
        <w:t>ческой (волонтерской) организацией: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поддержку в форме предоставления ему питания, форменной и специальной одежды, оборудования, средств индивидуальной защиты, помещения во временное пользование, оплаты проезда до места назначения и обратно, оплаты услуг св</w:t>
      </w:r>
      <w:r>
        <w:t>язи, уплаты страховых взносов на добровольное медицинское страхование добровольца (волонтера), оплаты расходов на оказание медицинских услуг, если получение медицинских услуг необходимо в соответствии с требованиями к состоянию здоровья добровольца (волонт</w:t>
      </w:r>
      <w:r>
        <w:t>ера) при осуществлении им добровольческой (волонтерской) деятельности в соответствии с перечнем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</w:t>
      </w:r>
      <w:r>
        <w:t>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установленными законодательством Российской Фе</w:t>
      </w:r>
      <w:r>
        <w:t>дерации, оплаты расходов на обучение по дополнительным образовательным программам, основным программам профессионального обучения, если обучение по таким программам является обязательным условием выполнения добровольцем (волонтером) определенных видов добр</w:t>
      </w:r>
      <w:r>
        <w:t>овольческой (волонтерской) деятельности, или возмещения понесенных добровольцем (волонтером) расходов на приобретение указанных товаров или услуг;</w:t>
      </w:r>
    </w:p>
    <w:p w:rsidR="00C96947" w:rsidRDefault="009B739D">
      <w:pPr>
        <w:pStyle w:val="ConsPlusNormal0"/>
        <w:jc w:val="both"/>
      </w:pPr>
      <w:r>
        <w:t xml:space="preserve">(в ред. Федеральных законов от 07.10.2022 </w:t>
      </w:r>
      <w:hyperlink r:id="rId112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N 394-ФЗ</w:t>
        </w:r>
      </w:hyperlink>
      <w:r>
        <w:t xml:space="preserve">, от 21.11.2022 </w:t>
      </w:r>
      <w:hyperlink r:id="rId113" w:tooltip="Федеральный закон от 21.11.2022 N 439-ФЗ &quot;О внесении изменений в статью 17.1 Федерального закона &quot;О благотворительной деятельности и добровольчестве (волонтерстве)&quot; {КонсультантПлюс}">
        <w:r>
          <w:rPr>
            <w:color w:val="0000FF"/>
          </w:rPr>
          <w:t>N 439-ФЗ</w:t>
        </w:r>
      </w:hyperlink>
      <w:r>
        <w:t xml:space="preserve">, от 27.11.2023 </w:t>
      </w:r>
      <w:hyperlink r:id="rId114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558-ФЗ</w:t>
        </w:r>
      </w:hyperlink>
      <w:r>
        <w:t>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психологическую помощь, содействие в психологической реабилитации;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абзац утратил силу с 1 января 2023 года. - Федеральный </w:t>
      </w:r>
      <w:hyperlink r:id="rId115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</w:t>
        </w:r>
      </w:hyperlink>
      <w:r>
        <w:t xml:space="preserve"> от 07.10.</w:t>
      </w:r>
      <w:r>
        <w:t>2022 N 394-ФЗ;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3.1) получать в случаях и порядке, которые предусмотрены законодательством Российской Федерации, законодательством субъектов Российской Федерации, муниципальными нормативными правовыми актами или договором, заключенным с организатором добров</w:t>
      </w:r>
      <w:r>
        <w:t>ольческой (волонтерской) деятельности, добровольческой (волонтерской) организацией, поддержку в форме: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страхования жизни или здоровья добровольца (волонтера);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возмещения понесенных добровольцем (волонтером) расходов на страхование своих жизни или здоровья;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возмещения вреда жизни или здоровью добровольца (волонтера), причиненного при осуществлении им добровольческой (волонтерской) деятельности;</w:t>
      </w:r>
    </w:p>
    <w:p w:rsidR="00C96947" w:rsidRDefault="009B739D">
      <w:pPr>
        <w:pStyle w:val="ConsPlusNormal0"/>
        <w:jc w:val="both"/>
      </w:pPr>
      <w:r>
        <w:t xml:space="preserve">(пп. 3.1 введен Федеральным </w:t>
      </w:r>
      <w:hyperlink r:id="rId116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4) получать от организатора добровольческой (волонтерской) деятельности, добровольческой (волонтерской) организации информационную, консультационную и методическую поддержку в объемах и формах, которые установлены указанными организациями;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5) получать поощ</w:t>
      </w:r>
      <w:r>
        <w:t xml:space="preserve">рение и награждение за добровольческую (волонтерскую) деятельность, в том числе в форме награждения нагрудным знаком за участие в добровольческой (волонтерской) деятельности, в случаях и </w:t>
      </w:r>
      <w:hyperlink r:id="rId117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порядке</w:t>
        </w:r>
      </w:hyperlink>
      <w:r>
        <w:t>, которые установлены Правительством Российской Федерации, а также в иных формах, установленных в соответствии с законодательством Российской Федерации, в том числе в рамках федеральных, р</w:t>
      </w:r>
      <w:r>
        <w:t>егиональных и муниципальных конкурсов и программ.</w:t>
      </w:r>
    </w:p>
    <w:p w:rsidR="00C96947" w:rsidRDefault="009B739D">
      <w:pPr>
        <w:pStyle w:val="ConsPlusNormal0"/>
        <w:jc w:val="both"/>
      </w:pPr>
      <w:r>
        <w:t xml:space="preserve">(пп. 5 в ред. Федерального </w:t>
      </w:r>
      <w:hyperlink r:id="rId118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1.1. В целях возмещения вреда жизни или здоровью добровольца (волонтера) выплачивается компенсация за счет средств федерального бюджета (далее - </w:t>
      </w:r>
      <w:r>
        <w:t>компенсация), если вред жизни или здоровью добровольца (волонтера) причинен при осуществлении им следующих видов добровольческой (волонтерской) деятельности: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участие в ликвидации чрезвычайных ситуаций и их последствий, профилактике и тушении пожаров, пр</w:t>
      </w:r>
      <w:r>
        <w:t>оведении аварийно-спасательных работ, а также оказание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</w:t>
      </w:r>
      <w:r>
        <w:t>нцам;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содействие в оказании гражданам, страдающим заболеваниями, представляющими опасность для окружающих, медицинской помощи в организациях, оказывающих медицинскую помощь;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участие в поиске лиц, пропавших без вести, в том числе оказание помощи орган</w:t>
      </w:r>
      <w:r>
        <w:t>ам внутренних дел (полиции) и иным правоохранительным органам в мероприятиях по поиску лиц, пропавших без вести.</w:t>
      </w:r>
    </w:p>
    <w:p w:rsidR="00C96947" w:rsidRDefault="009B739D">
      <w:pPr>
        <w:pStyle w:val="ConsPlusNormal0"/>
        <w:jc w:val="both"/>
      </w:pPr>
      <w:r>
        <w:t xml:space="preserve">(п. 1.1 введен Федеральным </w:t>
      </w:r>
      <w:hyperlink r:id="rId119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1.2. Компенсация назначается, если причинен вре</w:t>
      </w:r>
      <w:r>
        <w:t>д жизни или здоровью добровольца (волонтера), сведения о котором содержатся в единой информационной системе в сфере развития добровольчества (волонтерства).</w:t>
      </w:r>
    </w:p>
    <w:p w:rsidR="00C96947" w:rsidRDefault="009B739D">
      <w:pPr>
        <w:pStyle w:val="ConsPlusNormal0"/>
        <w:jc w:val="both"/>
      </w:pPr>
      <w:r>
        <w:t xml:space="preserve">(п. 1.2 введен Федеральным </w:t>
      </w:r>
      <w:hyperlink r:id="rId120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1.3</w:t>
      </w:r>
      <w:r>
        <w:t>. Компенсация выплачивается: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добровольцу (волонтеру) в случае причинения вреда его здоровью;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лицам, круг которых определяется Правительством Российской Федерации, в равных долях в случае смерти добровольца (волонтера).</w:t>
      </w:r>
    </w:p>
    <w:p w:rsidR="00C96947" w:rsidRDefault="009B739D">
      <w:pPr>
        <w:pStyle w:val="ConsPlusNormal0"/>
        <w:jc w:val="both"/>
      </w:pPr>
      <w:r>
        <w:t xml:space="preserve">(п. 1.3 введен Федеральным </w:t>
      </w:r>
      <w:hyperlink r:id="rId121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1.4. Компенсация выплачивается независимо от выплаты иных сумм, причитающихся добровольцу (волонтеру) или указанным выше другим лицам, в целях возмещения вреда жизни или здоровью добровольца </w:t>
      </w:r>
      <w:r>
        <w:t>(волонтера), включая страховые выплаты по договорам обязательного или добровольного личного страхования, компенсационные выплаты и единовременные пособия, предусмотренные законодательством Российской Федерации, законодательством субъектов Российской Федера</w:t>
      </w:r>
      <w:r>
        <w:t>ции, муниципальными нормативными правовыми актами или договором, заключенным с организатором добровольческой (волонтерской) деятельности, добровольческой (волонтерской) организацией.</w:t>
      </w:r>
    </w:p>
    <w:p w:rsidR="00C96947" w:rsidRDefault="009B739D">
      <w:pPr>
        <w:pStyle w:val="ConsPlusNormal0"/>
        <w:jc w:val="both"/>
      </w:pPr>
      <w:r>
        <w:t xml:space="preserve">(п. 1.4 введен Федеральным </w:t>
      </w:r>
      <w:hyperlink r:id="rId122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1.5. Размер, </w:t>
      </w:r>
      <w:hyperlink r:id="rId123" w:tooltip="Постановление Правительства РФ от 07.03.2023 N 356 (ред. от 10.11.2025) &quot;Об утверждении Правил назначения и выплаты компенсации, предусмотренной пунктом 1.1 статьи 17.1 Федерального закона &quot;О благотворительной деятельности и добровольчестве (волонтерстве)&quot; {Ко">
        <w:r>
          <w:rPr>
            <w:color w:val="0000FF"/>
          </w:rPr>
          <w:t>порядок</w:t>
        </w:r>
      </w:hyperlink>
      <w:r>
        <w:t xml:space="preserve"> и условия назначения и выплаты компенсации устанавливаются Правительством Российско</w:t>
      </w:r>
      <w:r>
        <w:t>й Федерации.</w:t>
      </w:r>
    </w:p>
    <w:p w:rsidR="00C96947" w:rsidRDefault="009B739D">
      <w:pPr>
        <w:pStyle w:val="ConsPlusNormal0"/>
        <w:jc w:val="both"/>
      </w:pPr>
      <w:r>
        <w:t xml:space="preserve">(п. 1.5 введен Федеральным </w:t>
      </w:r>
      <w:hyperlink r:id="rId124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2. Помимо прав, предусмотренных </w:t>
      </w:r>
      <w:hyperlink w:anchor="P286" w:tooltip="1. Доброволец (волонтер) имеет право:">
        <w:r>
          <w:rPr>
            <w:color w:val="0000FF"/>
          </w:rPr>
          <w:t>пунктом 1</w:t>
        </w:r>
      </w:hyperlink>
      <w:r>
        <w:t xml:space="preserve"> настоящей статьи, доброволец (волон</w:t>
      </w:r>
      <w:r>
        <w:t>тер) имеет также иные права, предусмотренные законодательством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Доброволец (волонтер), организатор добровольческой (волонтерской) деятельности, добровольческая (волонтерская) организация обязаны не разглашать ставшие им известными в</w:t>
      </w:r>
      <w:r>
        <w:t xml:space="preserve"> ходе осуществления добровольческой (волонтерской) деятельности сведения, составляющие специально охраняемую </w:t>
      </w:r>
      <w:hyperlink r:id="rId125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тайну.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9" w:name="P319"/>
      <w:bookmarkEnd w:id="9"/>
      <w:r>
        <w:t>4. Условия осуществления добровольцем (волонтером) благотворительной деятельности от своего имени могут быть закреплены в гражданско-правовом договоре, который заключается между добровольцем (волонтером) и благополучателем и предметом которого являются без</w:t>
      </w:r>
      <w:r>
        <w:t xml:space="preserve">возмездное выполнение добровольцем (волонтером) работ и (или) оказание им услуг в целях, указанных в </w:t>
      </w:r>
      <w:hyperlink w:anchor="P43" w:tooltip="1. Благотворительная и добровольческая (волонтерская) деятельность осуществляется в целях:">
        <w:r>
          <w:rPr>
            <w:color w:val="0000FF"/>
          </w:rPr>
          <w:t>пункте 1 статьи 2</w:t>
        </w:r>
      </w:hyperlink>
      <w:r>
        <w:t xml:space="preserve"> настоящего Феде</w:t>
      </w:r>
      <w:r>
        <w:t>рального закона, или в иных общественно полезных целях.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0" w:name="P320"/>
      <w:bookmarkEnd w:id="10"/>
      <w:r>
        <w:t>5. Условия участия добровольца (волонтера) в деятельности организатора добровольческой (волонтерской) деятельности, добровольческой (волонтерской) организации могут быть закреплены в гражданско-правов</w:t>
      </w:r>
      <w:r>
        <w:t>ом договоре, который заключается между организатором добровольческой (волонтерской) деятельности или добровольческой (волонтерской) организацией и добровольцем (волонтером) и предметом которого являются безвозмездное выполнение добровольцем (волонтером) ра</w:t>
      </w:r>
      <w:r>
        <w:t>бот и (или) оказание им услуг в рамках деятельности указанных организатора, организации для достижения общественно полезных целей.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Условия договора между добровольческой (волонтерской) организацией и добровольцем (волонтером) могут предусматривать обязанно</w:t>
      </w:r>
      <w:r>
        <w:t>сть добровольца (волонтера) соблюдать при выполнении им работ и (или) оказании им услуг в рамках деятельности указанной организации иные обязательные требования, предусмотренные внутренними документами указанной организации, а также право добровольческой (</w:t>
      </w:r>
      <w:r>
        <w:t>волонтерской) организации в одностороннем порядке расторгнуть договор с добровольцем (волонтером) в случае нарушения им таких обязательных требований.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6. Договор, указанный в </w:t>
      </w:r>
      <w:hyperlink w:anchor="P319" w:tooltip="4. Условия осуществления добровольцем (волонтером) благотворительной деятельности от своего имени могут быть закреплены в гражданско-правовом договоре, который заключается между добровольцем (волонтером) и благополучателем и предметом которого являются безвозм">
        <w:r>
          <w:rPr>
            <w:color w:val="0000FF"/>
          </w:rPr>
          <w:t>пункте 4</w:t>
        </w:r>
      </w:hyperlink>
      <w:r>
        <w:t xml:space="preserve"> настоящей статьи, может предусматри</w:t>
      </w:r>
      <w:r>
        <w:t>вать возмещение связанных с его исполнением расходов добровольца (волонтера) на питание, приобретение форменной и специальной одежды, оборудования, средств индивидуальной защиты, предоставление помещения во временное пользование, оплату проезда до места на</w:t>
      </w:r>
      <w:r>
        <w:t>значения и обратно, оплату расходов на оказание медицинских услуг, если получение медицинских услуг необходимо в соответствии с требованиями к состоянию здоровья добровольца (волонтера) при осуществлении им добровольческой (волонтерской) деятельности в соо</w:t>
      </w:r>
      <w:r>
        <w:t xml:space="preserve">тветствии с перечнем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</w:t>
      </w:r>
      <w:r>
        <w:t>муниципальных учреждений с организаторами добровольческой (волонтерской) деятельности, добровольческими (волонтерскими) организациями, установленными законодательством Российской Федерации, оплату расходов на обучение по дополнительным образовательным прог</w:t>
      </w:r>
      <w:r>
        <w:t>раммам, основным программам профессионального обучения, если обучение по таким программам является обязательным условием выполнения добровольцем (волонтером) определенных видов добровольческой (волонтерской) деятельности, оплату услуг связи, уплату страхов</w:t>
      </w:r>
      <w:r>
        <w:t>ых взносов на добровольное медицинское страхование добровольца (волонтера) либо на страхование его жизни или здоровья при осуществлении им добровольческой (волонтерской) деятельности.</w:t>
      </w:r>
    </w:p>
    <w:p w:rsidR="00C96947" w:rsidRDefault="009B739D">
      <w:pPr>
        <w:pStyle w:val="ConsPlusNormal0"/>
        <w:jc w:val="both"/>
      </w:pPr>
      <w:r>
        <w:t xml:space="preserve">(в ред. Федеральных законов от 21.11.2022 </w:t>
      </w:r>
      <w:hyperlink r:id="rId126" w:tooltip="Федеральный закон от 21.11.2022 N 439-ФЗ &quot;О внесении изменений в статью 17.1 Федерального закона &quot;О благотворительной деятельности и добровольчестве (волонтерстве)&quot; {КонсультантПлюс}">
        <w:r>
          <w:rPr>
            <w:color w:val="0000FF"/>
          </w:rPr>
          <w:t>N 439-ФЗ</w:t>
        </w:r>
      </w:hyperlink>
      <w:r>
        <w:t xml:space="preserve">, от 27.11.2023 </w:t>
      </w:r>
      <w:hyperlink r:id="rId127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558-ФЗ</w:t>
        </w:r>
      </w:hyperlink>
      <w:r>
        <w:t>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Договор, указанный в </w:t>
      </w:r>
      <w:hyperlink w:anchor="P320" w:tooltip="5. Условия участия добровольца (волонтера) в деятельности организатора добровольческой (волонтерской) деятельности, добровольческой (волонтерской) организации могут быть закреплены в гражданско-правовом договоре, который заключается между организатором доброво">
        <w:r>
          <w:rPr>
            <w:color w:val="0000FF"/>
          </w:rPr>
          <w:t>пункте 5</w:t>
        </w:r>
      </w:hyperlink>
      <w:r>
        <w:t xml:space="preserve"> настоящей статьи, может предусматривать обязанности организатора добровольческой (волонтерской) деятельности, добровольческой (воло</w:t>
      </w:r>
      <w:r>
        <w:t>нтерской) организации по предоставлению добровольцу (волонтеру) питания, форменной и специальной одежды, оборудования, средств индивидуальной защиты, помещения во временное пользование, оплате проезда до места назначения и обратно, оплате расходов на оказа</w:t>
      </w:r>
      <w:r>
        <w:t>ние медицинских услуг, если получение медицинских услуг необходимо в соответствии с требованиями к состоянию здоровья добровольца (волонтера) при осуществлении им добровольческой (волонтерской) деятельности в соответствии с перечнем видов деятельности, в о</w:t>
      </w:r>
      <w:r>
        <w:t>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</w:t>
      </w:r>
      <w:r>
        <w:t>бровольческой (волонтерской) деятельности, добровольческими (волонтерскими) организациями, установленными законодательством Российской Федерации, оплате расходов на обучение по дополнительным образовательным программам, основным программам профессиональног</w:t>
      </w:r>
      <w:r>
        <w:t>о обучения, если обучение по таким программам является обязательным условием выполнения добровольцем (волонтером) определенных видов добровольческой (волонтерской) деятельности, оплате услуг связи, уплате страховых взносов на добровольное медицинское страх</w:t>
      </w:r>
      <w:r>
        <w:t>ование добровольца (волонтера) либо на страхование его жизни или здоровья при осуществлении им добровольческой (волонтерской) деятельности, а также по возмещению связанных с исполнением договора расходов.</w:t>
      </w:r>
    </w:p>
    <w:p w:rsidR="00C96947" w:rsidRDefault="009B739D">
      <w:pPr>
        <w:pStyle w:val="ConsPlusNormal0"/>
        <w:jc w:val="both"/>
      </w:pPr>
      <w:r>
        <w:t xml:space="preserve">(в ред. Федеральных законов от 21.11.2022 </w:t>
      </w:r>
      <w:hyperlink r:id="rId128" w:tooltip="Федеральный закон от 21.11.2022 N 439-ФЗ &quot;О внесении изменений в статью 17.1 Федерального закона &quot;О благотворительной деятельности и добровольчестве (волонтерстве)&quot; {КонсультантПлюс}">
        <w:r>
          <w:rPr>
            <w:color w:val="0000FF"/>
          </w:rPr>
          <w:t>N 439-ФЗ</w:t>
        </w:r>
      </w:hyperlink>
      <w:r>
        <w:t xml:space="preserve">, от 27.11.2023 </w:t>
      </w:r>
      <w:hyperlink r:id="rId129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558-ФЗ</w:t>
        </w:r>
      </w:hyperlink>
      <w:r>
        <w:t>)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17.2. Правовые условия осуществления организаторами добровольческой (волонтерской) деятельности, ресурсными центрами добровольчества (волонтерства) и добровольческими (волонтерскими) организациями своей деятельности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 ред. Федерального </w:t>
      </w:r>
      <w:hyperlink r:id="rId130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27.11.2023 N 558-ФЗ)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>1. Организаторы добровольческой (волонтерской) деятельности, ресурсные центры добровольчества (волонтерства) и добровольческие (волонтерские) организации имеют право: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получать поддержку органов государственной власти и органов ме</w:t>
      </w:r>
      <w:r>
        <w:t>стного самоуправления в соответствии с законодательством Российской Федерации, законодательством субъектов Российской Федерации и муниципальными нормативными правовыми актами;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осуществлять взаимодействие с органами государственной власти и органами мест</w:t>
      </w:r>
      <w:r>
        <w:t>ного самоуправления, государственными и муниципальными учреждениями и иными организациями в порядке, установленном в соответствии с законодательством Российской Федерации;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информировать, в том числе совместно с заинтересованными организациями, граждан о</w:t>
      </w:r>
      <w:r>
        <w:t xml:space="preserve"> возможностях участия в добровольческой (волонтерской) деятельности;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4) участвовать в формировании и деятельности координационных и совещательных органов в сфере добровольчества (волонтерства), создаваемых при органах государственной власти и органах местн</w:t>
      </w:r>
      <w:r>
        <w:t>ого самоуправления;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5) получать иную поддержку в случаях и порядке, которые предусмотрены законодательством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1" w:name="P337"/>
      <w:bookmarkEnd w:id="11"/>
      <w:r>
        <w:t xml:space="preserve">2. </w:t>
      </w:r>
      <w:hyperlink r:id="rId131" w:tooltip="Приказ Росмолодежи N 162, АВЦ N 17 от 16.05.2024 &quot;Об утверждении Порядка определения и функционирования некоммерческой организации, осуществляющей функции ресурсного центра добровольчества (волонтерства)&quot; (Зарегистрировано в Минюсте России 23.05.2024 N 78244) ">
        <w:r>
          <w:rPr>
            <w:color w:val="0000FF"/>
          </w:rPr>
          <w:t>Порядок</w:t>
        </w:r>
      </w:hyperlink>
      <w:r>
        <w:t xml:space="preserve"> определения и функционирования некоммерческой организации, осуществляющей функции ресурсного центра добровольчества (волонтерства), устанавливается федеральным органом исполнительной власти, осуществляющим функции по оказанию государственных у</w:t>
      </w:r>
      <w:r>
        <w:t xml:space="preserve">слуг и управлению государственным имуществом в сфере государственной молодежной политики, совместно с организацией, уполномоченной в соответствии с </w:t>
      </w:r>
      <w:hyperlink w:anchor="P338" w:tooltip="3. Организационное и методическое сопровождение создания, определения и функционирования ресурсных центров добровольчества (волонтерства) осуществляется уполномоченной федеральным органом исполнительной власти, осуществляющим функции по оказанию государственны">
        <w:r>
          <w:rPr>
            <w:color w:val="0000FF"/>
          </w:rPr>
          <w:t>пунктом 3</w:t>
        </w:r>
      </w:hyperlink>
      <w:r>
        <w:t xml:space="preserve"> настоящей статьи на организационное и методическое сопровожде</w:t>
      </w:r>
      <w:r>
        <w:t>ние определения и функционирования ресурсных центров добровольчества (волонтерства).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2" w:name="P338"/>
      <w:bookmarkEnd w:id="12"/>
      <w:r>
        <w:t>3. Организационное и методическое сопровождение создания, определения и функционирования ресурсных центров добровольчества (волонтерства) осуществляется уполномоченной фед</w:t>
      </w:r>
      <w:r>
        <w:t xml:space="preserve">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молодежной политики, </w:t>
      </w:r>
      <w:hyperlink r:id="rId132" w:tooltip="Приказ Росмолодежи от 07.05.2024 N 154 &quot;О наделении Ассоциации волонтерских центров полномочиями по организационному и методическому сопровождению создания, определения и функционирования ресурсных центров добровольчества (волонтерства)&quot; (Зарегистрировано в Ми">
        <w:r>
          <w:rPr>
            <w:color w:val="0000FF"/>
          </w:rPr>
          <w:t>организацией</w:t>
        </w:r>
      </w:hyperlink>
      <w:r>
        <w:t>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Порядок создания, ликвидации, деятельности некоммерческой организации и управления некоммерческой организацией, определенной ресурсным центром добровольчества (волонтерства) в соответст</w:t>
      </w:r>
      <w:r>
        <w:t xml:space="preserve">вии с </w:t>
      </w:r>
      <w:hyperlink w:anchor="P374" w:tooltip="10) определение в порядке, утвержденном в соответствии с пунктом 2 статьи 17.2 настоящего Федерального закона, некоммерческой организации, осуществляющей на территории субъекта Российской Федерации функции ресурсного центра добровольчества (волонтерства);">
        <w:r>
          <w:rPr>
            <w:color w:val="0000FF"/>
          </w:rPr>
          <w:t>подпунктом 10 пункта 3 статьи 17.3</w:t>
        </w:r>
      </w:hyperlink>
      <w:r>
        <w:t xml:space="preserve"> настоящего Федерального закона, а также добровольческой (волонтерской) организацией, определенной </w:t>
      </w:r>
      <w:hyperlink w:anchor="P138" w:tooltip="7. Добровольческая (волонтерская) организация - некоммерческая организация в форме общественной организации, общественного движения, частного (в том числе общественного) учреждения, религиозной организации, ассоциации (союза), общественно полезного фонда или а">
        <w:r>
          <w:rPr>
            <w:color w:val="0000FF"/>
          </w:rPr>
          <w:t>пунктом 7 статьи 5</w:t>
        </w:r>
      </w:hyperlink>
      <w:r>
        <w:t xml:space="preserve"> настоящего Федерального закона, осуще</w:t>
      </w:r>
      <w:r>
        <w:t xml:space="preserve">ствляется в соответствии с Федеральным </w:t>
      </w:r>
      <w:hyperlink r:id="rId133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12 января 1996 года N 7-ФЗ "О некоммерческих организациях".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17.3. Полномочия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добровол</w:t>
      </w:r>
      <w:r>
        <w:t>ьчества (волонтерства)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(введена Федеральным </w:t>
      </w:r>
      <w:hyperlink r:id="rId134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законом</w:t>
        </w:r>
      </w:hyperlink>
      <w:r>
        <w:t xml:space="preserve"> от 05.02.2018 N 15-ФЗ)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Normal0"/>
        <w:ind w:firstLine="540"/>
        <w:jc w:val="both"/>
      </w:pPr>
      <w:r>
        <w:t>1. Правительство Российской Федерации осуществляет следующие полномочия в сфере добровольчества (волонтерства):</w:t>
      </w:r>
    </w:p>
    <w:p w:rsidR="00C96947" w:rsidRDefault="009B739D">
      <w:pPr>
        <w:pStyle w:val="ConsPlusNormal0"/>
        <w:jc w:val="both"/>
      </w:pPr>
      <w:r>
        <w:t>(</w:t>
      </w:r>
      <w:r>
        <w:t xml:space="preserve">в ред. Федерального </w:t>
      </w:r>
      <w:hyperlink r:id="rId135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закона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3" w:name="P347"/>
      <w:bookmarkEnd w:id="13"/>
      <w:r>
        <w:t xml:space="preserve">1) утверждает общие </w:t>
      </w:r>
      <w:hyperlink r:id="rId136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требования</w:t>
        </w:r>
      </w:hyperlink>
      <w:r>
        <w:t xml:space="preserve"> к порядку </w:t>
      </w:r>
      <w:r>
        <w:t>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</w:t>
      </w:r>
      <w:r>
        <w:t>вольческой (волонтерской) деятельности, добровольческими (волонтерскими) организациями. Указанные требования могут содержать требования к состоянию здоровья добровольца (волонтера) при осуществлении им добровольческой (волонтерской) деятельности в соответс</w:t>
      </w:r>
      <w:r>
        <w:t>твии с перечнем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</w:t>
      </w:r>
      <w:r>
        <w:t>ипальных учреждений с организаторами добровольческой (волонтерской) деятельности, добровольческими (волонтерскими) организациями, установленными законодательством Российской Федерации;</w:t>
      </w:r>
    </w:p>
    <w:p w:rsidR="00C96947" w:rsidRDefault="009B739D">
      <w:pPr>
        <w:pStyle w:val="ConsPlusNormal0"/>
        <w:jc w:val="both"/>
      </w:pPr>
      <w:r>
        <w:t xml:space="preserve">(в ред. Федеральных законов от 07.10.2022 </w:t>
      </w:r>
      <w:hyperlink r:id="rId137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N 394-ФЗ</w:t>
        </w:r>
      </w:hyperlink>
      <w:r>
        <w:t xml:space="preserve">, от 27.11.2023 </w:t>
      </w:r>
      <w:hyperlink r:id="rId138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558-ФЗ</w:t>
        </w:r>
      </w:hyperlink>
      <w:r>
        <w:t>)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4" w:name="P349"/>
      <w:bookmarkEnd w:id="14"/>
      <w:r>
        <w:t xml:space="preserve">2) утверждает </w:t>
      </w:r>
      <w:hyperlink r:id="rId13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перечень</w:t>
        </w:r>
      </w:hyperlink>
      <w:r>
        <w:t xml:space="preserve"> видов деятельности, в отношении которых федеральными органами</w:t>
      </w:r>
      <w:r>
        <w:t xml:space="preserve">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</w:t>
      </w:r>
      <w:r>
        <w:t>сти, добровольческими (волонтерскими) организациями;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40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закона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осуществляет иные полномочия, предусмотренные настоящим Федеральным законом.</w:t>
      </w:r>
    </w:p>
    <w:p w:rsidR="00C96947" w:rsidRDefault="009B739D">
      <w:pPr>
        <w:pStyle w:val="ConsPlusNormal0"/>
        <w:jc w:val="both"/>
      </w:pPr>
      <w:r>
        <w:t xml:space="preserve">(пп. 3 введен Федеральным </w:t>
      </w:r>
      <w:hyperlink r:id="rId141" w:tooltip="Федеральный закон от 07.10.2022 N 394-ФЗ &quot;О внесении изменений в Федеральный закон &quot;О благотворительной деятельности и добровольчестве (волонтерстве)&quot; {КонсультантПлюс}">
        <w:r>
          <w:rPr>
            <w:color w:val="0000FF"/>
          </w:rPr>
          <w:t>законом</w:t>
        </w:r>
      </w:hyperlink>
      <w:r>
        <w:t xml:space="preserve"> от 07.10.2022 N 394-ФЗ)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Федеральные органы исполнительной власти осуществляют следующие полномочия в с</w:t>
      </w:r>
      <w:r>
        <w:t>фере добровольчества (волонтерства):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разработка и реализация государственных программ (подпрограмм) Российской Федерации, содержащих мероприятия, направленные на поддержку добровольчества (волонтерства);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участие в формировании единой информационной с</w:t>
      </w:r>
      <w:r>
        <w:t>истемы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оказание поддержки участникам добровольческой (волонтерской) деятельности, в том числе в их взаимодействии с госуд</w:t>
      </w:r>
      <w:r>
        <w:t>арственными и муниципальными учреждениями,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</w:t>
      </w:r>
      <w:r>
        <w:t xml:space="preserve"> (волонтерской) деятельности, в формах, предусмотренных настоящим Федеральным законом и иными нормативными правовыми актами Российской Федерации;</w:t>
      </w:r>
    </w:p>
    <w:p w:rsidR="00C96947" w:rsidRDefault="009B739D">
      <w:pPr>
        <w:pStyle w:val="ConsPlusNormal0"/>
        <w:jc w:val="both"/>
      </w:pPr>
      <w:r>
        <w:t xml:space="preserve">(пп. 3 в ред. Федерального </w:t>
      </w:r>
      <w:hyperlink r:id="rId142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4) утверждение порядков взаимодействия федеральны</w:t>
      </w:r>
      <w:r>
        <w:t>х органов исполнительной власти, в том числе их территориальных органов,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</w:t>
      </w:r>
      <w:r>
        <w:t xml:space="preserve">в деятельности, предусмотренных </w:t>
      </w:r>
      <w:hyperlink w:anchor="P349" w:tooltip="2) утверждает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">
        <w:r>
          <w:rPr>
            <w:color w:val="0000FF"/>
          </w:rPr>
          <w:t>подпунктом 2 пункта 1</w:t>
        </w:r>
      </w:hyperlink>
      <w:r>
        <w:t xml:space="preserve"> настоящей статьи, и общие требования, утвержденные в соответствии с </w:t>
      </w:r>
      <w:hyperlink w:anchor="P347" w:tooltip="1) утверждает общие требования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">
        <w:r>
          <w:rPr>
            <w:color w:val="0000FF"/>
          </w:rPr>
          <w:t>подпунктом 1 пункта 1</w:t>
        </w:r>
      </w:hyperlink>
      <w:r>
        <w:t xml:space="preserve"> настоящей статьи;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43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5) методическое обеспечение органов государственной власти субъектов Российской Федерации и органов местного самоуправления и </w:t>
      </w:r>
      <w:r>
        <w:t>содействие им в разработке и реализации мер по развитию добровольчества (волонтерства) в субъектах Российской Федерации и на территориях муниципальных образований.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Органы государственной власти субъектов Российской Федерации осуществляют следующие полно</w:t>
      </w:r>
      <w:r>
        <w:t>мочия в сфере добровольчества (волонтерства):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участие в реализации государственной политики в сфере добровольчества (волонтерства);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разработка и реализация государственных программ (подпрограмм) субъектов Российской Федерации, содержащих мероприятия,</w:t>
      </w:r>
      <w:r>
        <w:t xml:space="preserve">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утверждение порядков взаимодействия органов исполнительной власти субъектов Российс</w:t>
      </w:r>
      <w:r>
        <w:t xml:space="preserve">кой Федерации,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деятельности, предусмотренных </w:t>
      </w:r>
      <w:hyperlink w:anchor="P349" w:tooltip="2) утверждает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">
        <w:r>
          <w:rPr>
            <w:color w:val="0000FF"/>
          </w:rPr>
          <w:t>подпунктом 2 пункта 1</w:t>
        </w:r>
      </w:hyperlink>
      <w:r>
        <w:t xml:space="preserve"> настоящей статьи, и общие требования, утвержденные в соответствии с </w:t>
      </w:r>
      <w:hyperlink w:anchor="P347" w:tooltip="1) утверждает общие требования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">
        <w:r>
          <w:rPr>
            <w:color w:val="0000FF"/>
          </w:rPr>
          <w:t>подпунктом 1 пункта 1</w:t>
        </w:r>
      </w:hyperlink>
      <w:r>
        <w:t xml:space="preserve"> настоящей статьи;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44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4) оказание поддержки у</w:t>
      </w:r>
      <w:r>
        <w:t>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</w:t>
      </w:r>
      <w:r>
        <w:t>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настоящим Федеральным законом и иными нормативными правовыми актами Российской Федер</w:t>
      </w:r>
      <w:r>
        <w:t>ации, а также законами субъектов Российской Федерации и иными нормативными правовыми актами субъектов Российской Федерации;</w:t>
      </w:r>
    </w:p>
    <w:p w:rsidR="00C96947" w:rsidRDefault="009B739D">
      <w:pPr>
        <w:pStyle w:val="ConsPlusNormal0"/>
        <w:jc w:val="both"/>
      </w:pPr>
      <w:r>
        <w:t xml:space="preserve">(пп. 4 в ред. Федерального </w:t>
      </w:r>
      <w:hyperlink r:id="rId145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5) популяризация добровольческой (волонтерской) деятельности;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6) поддер</w:t>
      </w:r>
      <w:r>
        <w:t>жка муниципальных программ (подпрограмм), содержащих мероприятия, направленные на поддержку добровольчества (волонтерства);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7) методическое обеспечение органов местного самоуправления и содействие им в разработке и реализации мер по развитию добровольчеств</w:t>
      </w:r>
      <w:r>
        <w:t>а (волонтерства) на территориях муниципальных образований;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8) формирование координационных и совещательных органов в сфере добровольчества (волонтерства), создаваемых при органах исполнительной власти субъектов Российской Федерации;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9) предоставление сведе</w:t>
      </w:r>
      <w:r>
        <w:t>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 w:rsidR="00C96947" w:rsidRDefault="009B739D">
      <w:pPr>
        <w:pStyle w:val="ConsPlusNormal0"/>
        <w:jc w:val="both"/>
      </w:pPr>
      <w:r>
        <w:t xml:space="preserve">(пп. 9 введен Федеральным </w:t>
      </w:r>
      <w:hyperlink r:id="rId146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5" w:name="P374"/>
      <w:bookmarkEnd w:id="15"/>
      <w:r>
        <w:t>10) определен</w:t>
      </w:r>
      <w:r>
        <w:t xml:space="preserve">ие в порядке, утвержденном в соответствии с </w:t>
      </w:r>
      <w:hyperlink w:anchor="P337" w:tooltip="2. Порядок определения и функционирования некоммерческой организации, осуществляющей функции ресурсного центра добровольчества (волонтерства), устанавливается федеральным органом исполнительной власти, осуществляющим функции по оказанию государственных услуг и">
        <w:r>
          <w:rPr>
            <w:color w:val="0000FF"/>
          </w:rPr>
          <w:t>пунктом 2 статьи 17.2</w:t>
        </w:r>
      </w:hyperlink>
      <w:r>
        <w:t xml:space="preserve"> настоящего Федерального закона, некоммерческой организации, осуществляющей на территории субъекта Российской Федерации функции ресурсного центра добровол</w:t>
      </w:r>
      <w:r>
        <w:t>ьчества (волонтерства);</w:t>
      </w:r>
    </w:p>
    <w:p w:rsidR="00C96947" w:rsidRDefault="009B739D">
      <w:pPr>
        <w:pStyle w:val="ConsPlusNormal0"/>
        <w:jc w:val="both"/>
      </w:pPr>
      <w:r>
        <w:t xml:space="preserve">(пп. 10 введен Федеральным </w:t>
      </w:r>
      <w:hyperlink r:id="rId147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11) 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</w:t>
      </w:r>
      <w:r>
        <w:t xml:space="preserve">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anchor="P389" w:tooltip="Статья 17.4. Поддержка добровольческой (волонтерской) деятельности органами государственной власти и органами местного самоуправления">
        <w:r>
          <w:rPr>
            <w:color w:val="0000FF"/>
          </w:rPr>
          <w:t>статьей 17.4</w:t>
        </w:r>
      </w:hyperlink>
      <w:r>
        <w:t xml:space="preserve"> настоящего Федерального закона.</w:t>
      </w:r>
    </w:p>
    <w:p w:rsidR="00C96947" w:rsidRDefault="009B739D">
      <w:pPr>
        <w:pStyle w:val="ConsPlusNormal0"/>
        <w:jc w:val="both"/>
      </w:pPr>
      <w:r>
        <w:t xml:space="preserve">(пп. 11 введен Федеральным </w:t>
      </w:r>
      <w:hyperlink r:id="rId148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Органы местного самоуправления осуществляют следующие полномочия в сфере добровольчества (волонтерства):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формирование и осуществление муниципальных программ (подпрограмм), содержащих мероприятия, направленные на поддержку добровольчества (волонтерств</w:t>
      </w:r>
      <w:r>
        <w:t>а), с учетом национальных и местных социально-экономических, экологических, культурных и других особенностей;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утверждение порядков взаимодействия органов местного самоуправления, муниципальных учреждений с организаторами добровольческой (волонтерской) д</w:t>
      </w:r>
      <w:r>
        <w:t xml:space="preserve">еятельности, добровольческими (волонтерскими) организациями, учитывающих специфику видов деятельности, предусмотренных </w:t>
      </w:r>
      <w:hyperlink w:anchor="P349" w:tooltip="2) утверждает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">
        <w:r>
          <w:rPr>
            <w:color w:val="0000FF"/>
          </w:rPr>
          <w:t>подпунктом 2 пункта 1</w:t>
        </w:r>
      </w:hyperlink>
      <w:r>
        <w:t xml:space="preserve"> настоящей статьи, и общие требования, утвержденные в соответствии с </w:t>
      </w:r>
      <w:hyperlink w:anchor="P347" w:tooltip="1) утверждает общие требования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">
        <w:r>
          <w:rPr>
            <w:color w:val="0000FF"/>
          </w:rPr>
          <w:t>подпунктом 1 пункта 1</w:t>
        </w:r>
      </w:hyperlink>
      <w:r>
        <w:t xml:space="preserve"> настоящей статьи;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49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оказание поддержки участникам добровольческой (волонтерской) деятельности, в том числе в их взаимодействии с государственными и мун</w:t>
      </w:r>
      <w:r>
        <w:t>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</w:t>
      </w:r>
      <w:r>
        <w:t>еской (волонтерской) деятельности, в формах, предусмотренных настоящим Федеральным законом и иными нормативными правовыми актами Российской Федерации, а также законами субъектов Российской Федерации и иными нормативными правовыми актами субъектов Российско</w:t>
      </w:r>
      <w:r>
        <w:t>й Федерации, муниципальными нормативными правовыми актами;</w:t>
      </w:r>
    </w:p>
    <w:p w:rsidR="00C96947" w:rsidRDefault="009B739D">
      <w:pPr>
        <w:pStyle w:val="ConsPlusNormal0"/>
        <w:jc w:val="both"/>
      </w:pPr>
      <w:r>
        <w:t xml:space="preserve">(пп. 3 в ред. Федерального </w:t>
      </w:r>
      <w:hyperlink r:id="rId150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4) формирование координационных и совещательных органов в сфере добровольчества (волонтерства);</w:t>
      </w:r>
    </w:p>
    <w:p w:rsidR="00C96947" w:rsidRDefault="009B739D">
      <w:pPr>
        <w:pStyle w:val="ConsPlusNormal0"/>
        <w:jc w:val="both"/>
      </w:pPr>
      <w:r>
        <w:t xml:space="preserve">(пп. 4 введен Федеральным </w:t>
      </w:r>
      <w:hyperlink r:id="rId151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(волонтерства).</w:t>
      </w:r>
    </w:p>
    <w:p w:rsidR="00C96947" w:rsidRDefault="009B739D">
      <w:pPr>
        <w:pStyle w:val="ConsPlusNormal0"/>
        <w:jc w:val="both"/>
      </w:pPr>
      <w:r>
        <w:t xml:space="preserve">(пп. 5 введен Федеральным </w:t>
      </w:r>
      <w:hyperlink r:id="rId152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27.11.2023 N 558-ФЗ)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bookmarkStart w:id="16" w:name="P389"/>
      <w:bookmarkEnd w:id="16"/>
      <w:r>
        <w:t>Статья 17.4. Поддержка добровольческой (волонтерской) деятельности органами государственной власти и органами местного самоуправления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 ред. Федерального </w:t>
      </w:r>
      <w:hyperlink r:id="rId153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1. Органы государственной власти </w:t>
      </w:r>
      <w:r>
        <w:t xml:space="preserve">и органы местного самоуправления осуществляют поддержку участников добровольческой (волонтерской) деятельности в формах, предусмотренных настоящим Федеральным законом, Федеральным </w:t>
      </w:r>
      <w:hyperlink r:id="rId154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иными нормативными правовыми актами Российской Ф</w:t>
      </w:r>
      <w:r>
        <w:t>едерации, субъектов Российской Федерации, муниципальными нормативными правовыми актами.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7" w:name="P394"/>
      <w:bookmarkEnd w:id="17"/>
      <w:r>
        <w:t xml:space="preserve">2. Поддержка участников добровольческой (волонтерской) деятельности органами государственной власти и органами местного самоуправления может осуществляться в следующих </w:t>
      </w:r>
      <w:r>
        <w:t>формах: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1) финансовая поддержка, в том числе предоставление грантов и субсидий;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2) организационная поддержка;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3) информационная поддержка;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4) консультационная поддержка;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5) имущественная поддержка, в том числе предоставление помещений в безвозмездное польз</w:t>
      </w:r>
      <w:r>
        <w:t>ование;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6) методическая поддержка.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3. Перечень мер поддержки участников добровольческой (волонтерской) деятельности определяется уполномоченными органами государственной власти и органами местного самоуправления с учетом форм, предусмотренных </w:t>
      </w:r>
      <w:hyperlink w:anchor="P394" w:tooltip="2. Поддержка участников добровольческой (волонтерской) деятельности органами государственной власти и органами местного самоуправления может осуществляться в следующих формах:">
        <w:r>
          <w:rPr>
            <w:color w:val="0000FF"/>
          </w:rPr>
          <w:t>пунктом 2</w:t>
        </w:r>
      </w:hyperlink>
      <w:r>
        <w:t xml:space="preserve"> настоящей статьи. Информация об указанных мерах под</w:t>
      </w:r>
      <w:r>
        <w:t xml:space="preserve">держки размещается в единой информационной системе в сфере развития добровольчества (волонтерства) в соответствии с порядком, предусмотренным </w:t>
      </w:r>
      <w:hyperlink w:anchor="P409" w:tooltip="2. Порядок функционирования единой информационной системы в сфере развития добровольчества (волонтерства), требования к технологическим и лингвистическим средствам данной информационной системы, в том числе требования к обеспечению автоматизации процессов сбор">
        <w:r>
          <w:rPr>
            <w:color w:val="0000FF"/>
          </w:rPr>
          <w:t>пунктом 2 статьи 17.5</w:t>
        </w:r>
      </w:hyperlink>
      <w:r>
        <w:t xml:space="preserve"> настоящего Федерального закона.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Не допускается оказание финансовой и имущественной поддержки организаторам добровольческой (волонтерской) деятельности, являющимся коммерческими организациями.</w:t>
      </w:r>
    </w:p>
    <w:p w:rsidR="00C96947" w:rsidRDefault="00C96947">
      <w:pPr>
        <w:pStyle w:val="ConsPlusNormal0"/>
        <w:jc w:val="both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17.5. Единая информационная система в сфере развития добровольчества (волонтерства)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 xml:space="preserve">(в ред. Федерального </w:t>
      </w:r>
      <w:hyperlink r:id="rId155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  <w:ind w:firstLine="540"/>
        <w:jc w:val="both"/>
      </w:pPr>
    </w:p>
    <w:p w:rsidR="00C96947" w:rsidRDefault="009B739D">
      <w:pPr>
        <w:pStyle w:val="ConsPlusNormal0"/>
        <w:ind w:firstLine="540"/>
        <w:jc w:val="both"/>
      </w:pPr>
      <w:r>
        <w:t>1. Формирование и ведение единой информационной системы в сфере развития добровольчества (волонтерства) осущ</w:t>
      </w:r>
      <w:r>
        <w:t xml:space="preserve">ествляются уполномоченной </w:t>
      </w:r>
      <w:hyperlink r:id="rId156" w:tooltip="Постановление Правительства РФ от 17.08.2019 N 1067 (ред. от 15.05.2025) &quot;О единой информационной системе в сфере развития добровольчества (волонтерства)&quot; (вместе с &quot;Правилами функционирования единой информационной системы в сфере развития добровольчества (вол">
        <w:r>
          <w:rPr>
            <w:color w:val="0000FF"/>
          </w:rPr>
          <w:t>организацией</w:t>
        </w:r>
      </w:hyperlink>
      <w:r>
        <w:t xml:space="preserve">, которая определяется Правительством Российской Федерации по предложению федерального органа </w:t>
      </w:r>
      <w:r>
        <w:t>исполнительной власти, осуществляющего функции по оказанию государственных услуг и управлению государственным имуществом в сфере государственной молодежной политики.</w:t>
      </w:r>
    </w:p>
    <w:p w:rsidR="00C96947" w:rsidRDefault="009B739D">
      <w:pPr>
        <w:pStyle w:val="ConsPlusNormal0"/>
        <w:spacing w:before="240"/>
        <w:ind w:firstLine="540"/>
        <w:jc w:val="both"/>
      </w:pPr>
      <w:bookmarkStart w:id="18" w:name="P409"/>
      <w:bookmarkEnd w:id="18"/>
      <w:r>
        <w:t xml:space="preserve">2. </w:t>
      </w:r>
      <w:hyperlink r:id="rId157" w:tooltip="Постановление Правительства РФ от 17.08.2019 N 1067 (ред. от 15.05.2025) &quot;О единой информационной системе в сфере развития добровольчества (волонтерства)&quot; (вместе с &quot;Правилами функционирования единой информационной системы в сфере развития добровольчества (вол">
        <w:r>
          <w:rPr>
            <w:color w:val="0000FF"/>
          </w:rPr>
          <w:t>Порядок</w:t>
        </w:r>
      </w:hyperlink>
      <w:r>
        <w:t xml:space="preserve"> функционирования единой информационной системы в сфере развития добровольчества (волонтерства), </w:t>
      </w:r>
      <w:hyperlink r:id="rId158" w:tooltip="Постановление Правительства РФ от 17.08.2019 N 1067 (ред. от 15.05.2025) &quot;О единой информационной системе в сфере развития добровольчества (волонтерства)&quot; (вместе с &quot;Правилами функционирования единой информационной системы в сфере развития добровольчества (вол">
        <w:r>
          <w:rPr>
            <w:color w:val="0000FF"/>
          </w:rPr>
          <w:t>требования</w:t>
        </w:r>
      </w:hyperlink>
      <w:r>
        <w:t xml:space="preserve"> к технологическим и лингвистическим средствам данной информационной системы, в том числе требования к обеспечению автоматизации процессов сбора, обработки информации в данной информационной системе, </w:t>
      </w:r>
      <w:hyperlink r:id="rId159" w:tooltip="Постановление Правительства РФ от 17.08.2019 N 1067 (ред. от 15.05.2025) &quot;О единой информационной системе в сфере развития добровольчества (волонтерства)&quot; (вместе с &quot;Правилами функционирования единой информационной системы в сфере развития добровольчества (вол">
        <w:r>
          <w:rPr>
            <w:color w:val="0000FF"/>
          </w:rPr>
          <w:t>порядок</w:t>
        </w:r>
      </w:hyperlink>
      <w:r>
        <w:t xml:space="preserve"> информационного взаимодействия данной информационной системы с иными информационными системами устанавливаются Правительством Российской Федерации</w:t>
      </w:r>
      <w:r>
        <w:t>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2.1. Граждане, благотворительные организации, добровольческие (волонтерские) организации, социально ориентированные некоммерческие организации и организаторы добровольческой (волонтерской) деятельности вправе подать в электронной форме </w:t>
      </w:r>
      <w:hyperlink r:id="rId160" w:tooltip="Постановление Правительства РФ от 26.03.2025 N 371 &quot;Об утверждении Правил формирования реестра наставников, привлекаемых для осуществления индивидуальной профилактической работы с несовершеннолетними, и реестра организаций, участвующих в деятельности по профил">
        <w:r>
          <w:rPr>
            <w:color w:val="0000FF"/>
          </w:rPr>
          <w:t>заявление</w:t>
        </w:r>
      </w:hyperlink>
      <w:r>
        <w:t xml:space="preserve"> о готовности участвовать в профилактике безнадзорности и правонарушений несовершеннолетних с использованием единой информационной системы</w:t>
      </w:r>
      <w:r>
        <w:t xml:space="preserve"> в сфере развития добровольчества (волонтерства). Организация, осуществляющая формирование и ведение единой информационной системы в сфере развития добровольчества (волонтерства), представляет сведения о гражданах, благотворительных организациях, доброволь</w:t>
      </w:r>
      <w:r>
        <w:t>ческих (волонтерских) организациях, социально ориентированных 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</w:t>
      </w:r>
      <w:r>
        <w:t>олетних, в государственную информационную систему профилактики безнадзорности и правонарушений несовершеннолетних и обеспечивает информационное взаимодействие с ней.</w:t>
      </w:r>
    </w:p>
    <w:p w:rsidR="00C96947" w:rsidRDefault="009B739D">
      <w:pPr>
        <w:pStyle w:val="ConsPlusNormal0"/>
        <w:jc w:val="both"/>
      </w:pPr>
      <w:r>
        <w:t xml:space="preserve">(п. 2.1 введен Федеральным </w:t>
      </w:r>
      <w:hyperlink r:id="rId161" w:tooltip="Федеральный закон от 08.08.2024 N 32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322-ФЗ)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Единая информационная сис</w:t>
      </w:r>
      <w:r>
        <w:t>тема в сфере развития добровольчества (волонтерства) включает в себя сведения о мерах поддержки участников добровольческой (волонтерской) деятельности, добровольцах (волонтерах), об организаторах добровольческой (волонтерской) деятельности, о добровольческ</w:t>
      </w:r>
      <w:r>
        <w:t>их (волонтерских) организациях, действующих ресурсных центрах добровольчества (волонтерства), а также о гражданах, благотворительных организациях, добровольческих (волонтерских) организациях, социально ориентированных некоммерческих организациях и об орган</w:t>
      </w:r>
      <w:r>
        <w:t>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несовершеннолетних. Информация об участии в добровольческой (волонтерской) деятельности вносится в унифицирован</w:t>
      </w:r>
      <w:r>
        <w:t>ную систему учета добровольческой (волонтерской) деятельности (личную электронную книжку добровольца (волонтера), созданную в рамках функционирования единой информационной системы в сфере развития добровольчества (волонтерства).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62" w:tooltip="Федеральный закон от 08.08.2024 N 32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08.08.2024 N 322-ФЗ)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Предоставление указанных сведений и информации для включения в единую информационную систему в сфере развития добровольчества (волонтерства) осуществляется добровольно в соответствии с порядком, указанным в </w:t>
      </w:r>
      <w:hyperlink w:anchor="P409" w:tooltip="2. Порядок функционирования единой информационной системы в сфере развития добровольчества (волонтерства), требования к технологическим и лингвистическим средствам данной информационной системы, в том числе требования к обеспечению автоматизации процессов сбор">
        <w:r>
          <w:rPr>
            <w:color w:val="0000FF"/>
          </w:rPr>
          <w:t>пункте 2</w:t>
        </w:r>
      </w:hyperlink>
      <w:r>
        <w:t xml:space="preserve"> настоящей статьи.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jc w:val="center"/>
        <w:outlineLvl w:val="0"/>
      </w:pPr>
      <w:r>
        <w:t>Раздел IV. ГОСУДАРСТВЕННЫЕ ГАРАНТИИ БЛАГОТВОРИТЕЛЬНОЙ</w:t>
      </w:r>
    </w:p>
    <w:p w:rsidR="00C96947" w:rsidRDefault="009B739D">
      <w:pPr>
        <w:pStyle w:val="ConsPlusTitle0"/>
        <w:jc w:val="center"/>
      </w:pPr>
      <w:r>
        <w:t>И ДОБРОВОЛЬЧЕСКОЙ (ВОЛОНТЕРСКОЙ) ДЕЯТЕЛЬНОСТИ</w:t>
      </w:r>
    </w:p>
    <w:p w:rsidR="00C96947" w:rsidRDefault="009B739D">
      <w:pPr>
        <w:pStyle w:val="ConsPlusNormal0"/>
        <w:jc w:val="center"/>
      </w:pPr>
      <w:r>
        <w:t xml:space="preserve">(в ред. Федерального </w:t>
      </w:r>
      <w:hyperlink r:id="rId163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18. Поддержка благотворительной и добровольческой</w:t>
      </w:r>
      <w:r>
        <w:t xml:space="preserve"> (волонтерской) деятельности органами государственной власти и органами местного самоуправления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64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Гарантируется и обеспечивается защита предусмотренных законодательством Российской Федерации прав и з</w:t>
      </w:r>
      <w:r>
        <w:t>аконных интересов граждан и юридических лиц - участников благотворительной и добровольческой (волонтерской) деятельности.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Должностные лица, препятствующие реализации прав граждан и юридических лиц на осуществление благотворительной и добровольческой (волонтерской) деятельности, несут ответственность в соответствии с законодательством Российской Федерации.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3 - 6. Утратили силу. - Федеральный </w:t>
      </w:r>
      <w:hyperlink r:id="rId167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7. Орга</w:t>
      </w:r>
      <w:r>
        <w:t>ны государственной власти и органы местного самоуправления вправе осуществлять поддержку благотворительной деятельности в порядке и в формах, которые не противоречат законодательству Российской Федерации.</w:t>
      </w:r>
    </w:p>
    <w:p w:rsidR="00C96947" w:rsidRDefault="009B739D">
      <w:pPr>
        <w:pStyle w:val="ConsPlusNormal0"/>
        <w:jc w:val="both"/>
      </w:pPr>
      <w:r>
        <w:t xml:space="preserve">(п. 7 введен Федеральным </w:t>
      </w:r>
      <w:hyperlink r:id="rId168" w:tooltip="Федеральный закон от 23.12.2010 N 383-ФЗ (ред. от 05.02.2018) &quot;О внесении изменений в Федеральный закон &quot;О благотворительной деятельности и благотворительных организациях&quot; и статью 7 Федерального закона &quot;О страховых взносах в Пенсионный фонд Российской Федерац">
        <w:r>
          <w:rPr>
            <w:color w:val="0000FF"/>
          </w:rPr>
          <w:t>законом</w:t>
        </w:r>
      </w:hyperlink>
      <w:r>
        <w:t xml:space="preserve"> от 23.12.2010 N 383-ФЗ)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19. Контроль за осуществлением благотворительной деятельности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Благотворительная организация ведет бухгалтерс</w:t>
      </w:r>
      <w:r>
        <w:t>кий учет и отчетность в порядке, установленном законодательством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Уполномоченный орган или его территориальный орган, принявшие решение о государственной регистрации благотворительной организации, осуществляет контроль за соответств</w:t>
      </w:r>
      <w:r>
        <w:t xml:space="preserve">ием ее деятельности целям, ради которых она создана. Благотворительная организация ежегодно в форме электронного документа представляет в уполномоченный орган отчет в соответствии с </w:t>
      </w:r>
      <w:hyperlink r:id="rId169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пунктом 3 статьи 32</w:t>
        </w:r>
      </w:hyperlink>
      <w:r>
        <w:t xml:space="preserve"> Федерального закона от 12 января 1996 года N 7-ФЗ "О некоммерческих организациях</w:t>
      </w:r>
      <w:r>
        <w:t xml:space="preserve">", включающий в том числе сведения о персональном составе высшего органа управления благотворительной организацией, составе и содержании благотворительных программ благотворительной организации (перечень, описание и результаты реализации данных программ). </w:t>
      </w:r>
      <w:r>
        <w:t xml:space="preserve">Указанный отчет размещается на официальном сайте уполномоченного органа в информационно-телекоммуникационной сети "Интернет". </w:t>
      </w:r>
      <w:hyperlink r:id="rId170" w:tooltip="Приказ Минюста России от 09.12.2025 N 336 &quot;Об отчетности некоммерческих организаций&quot; (вместе с &quot;Порядком и сроками представления в Министерство юстиции Российской Федерации некоммерческими организациями отчета о своей деятельности&quot;, &quot;Порядком размещения на офи">
        <w:r>
          <w:rPr>
            <w:color w:val="0000FF"/>
          </w:rPr>
          <w:t>Порядок</w:t>
        </w:r>
      </w:hyperlink>
      <w:r>
        <w:t xml:space="preserve"> размещения указанного отчета и объем сведений, подлежащих размещению, утверждаются уполномоченным органом.</w:t>
      </w:r>
    </w:p>
    <w:p w:rsidR="00C96947" w:rsidRDefault="009B739D">
      <w:pPr>
        <w:pStyle w:val="ConsPlusNormal0"/>
        <w:jc w:val="both"/>
      </w:pPr>
      <w:r>
        <w:t xml:space="preserve">(п. 2 в ред. Федерального </w:t>
      </w:r>
      <w:hyperlink r:id="rId171" w:tooltip="Федеральный закон от 31.07.2025 N 3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313-ФЗ)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3 - 5. Утратили силу с 1 сентября 2025 года. - Федеральный </w:t>
      </w:r>
      <w:hyperlink r:id="rId172" w:tooltip="Федеральный закон от 31.07.2025 N 3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31.07.202</w:t>
      </w:r>
      <w:r>
        <w:t>5 N 313-ФЗ.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6. Средства, затраченные на публикацию информации о деятельности благотворительной организации, засчитываются в качестве расходов на благотворительные цели.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73" w:tooltip="Федеральный закон от 31.07.2025 N 31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313-ФЗ)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7. Сведения о размерах и структу</w:t>
      </w:r>
      <w:r>
        <w:t>ре доходов благотворительной организации, а также сведения о размерах ее имущества, ее расходах, численности работников, об оплате их труда и о привлечении добровольцев (волонтеров) не могут составлять коммерческую тайну.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05.02.2018 N 15-ФЗ (ред. от 21.12.2021) &quot;О внесении изменений в отдельные законодательные акты Российской Федерации по вопросам добровольчества (волонтерства)&quot; {КонсультантПлюс}">
        <w:r>
          <w:rPr>
            <w:color w:val="0000FF"/>
          </w:rPr>
          <w:t>закона</w:t>
        </w:r>
      </w:hyperlink>
      <w:r>
        <w:t xml:space="preserve"> от 05.02.2018 N 15-ФЗ)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8. Налоговые органы осуществляют контроль за источниками доходов благотворительных организаций, размерами получаемых ими средств и уплатой налогов в соответствии с </w:t>
      </w:r>
      <w:hyperlink r:id="rId175" w:tooltip="&quot;Налоговый кодекс Российской Федерации (часть первая)&quot; от 31.07.1998 N 146-ФЗ (ред. от 28.11.2025) (с изм. и доп., вступ. в силу с 01.01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20. Ответственность благотворительной организации и участников добровольческой (волонтерской) деятельности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76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В случаях нарушения настоящего Федерального закона благотворительная организация и участники добровольческой (волонтерской) деятельности несут ответственность в соответствии с законодательством Российской Федерации.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77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</w:t>
      </w:r>
      <w:r>
        <w:t>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2. В случае совершения благотворительной организацией действий, противоречащих ее целям, а также настоящему Федеральному закону, орган, принявший решение о государственной регистрации данной благотворительной организации, может направить </w:t>
      </w:r>
      <w:r>
        <w:t>ей предупреждение в письменной форме, которое может быть обжаловано благотворительной организацией в судебном порядке.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78" w:tooltip="Федеральный закон от 21.03.2002 N 31-ФЗ (ред. от 29.07.2017) &quot;О приведении законодательных актов в соответствие с Федеральным законом &quot;О государственной регистрации юридических лиц&quot; {КонсультантПлюс}">
        <w:r>
          <w:rPr>
            <w:color w:val="0000FF"/>
          </w:rPr>
          <w:t>закона</w:t>
        </w:r>
      </w:hyperlink>
      <w:r>
        <w:t xml:space="preserve"> от 21.03.2002 N 31-ФЗ)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В случае неодно</w:t>
      </w:r>
      <w:r>
        <w:t>кратного предупреждения в письменной форме благотворительной организации она может быть ликвидирована в порядке, предусмотренном Гражданским кодексом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4. Все средства, полученные благотворительной организацией от осуществления предпринимательской деятельности в нарушение статьи </w:t>
      </w:r>
      <w:hyperlink w:anchor="P200" w:tooltip="Статья 12. Деятельность благотворительной организации">
        <w:r>
          <w:rPr>
            <w:color w:val="0000FF"/>
          </w:rPr>
          <w:t>12</w:t>
        </w:r>
      </w:hyperlink>
      <w:r>
        <w:t xml:space="preserve"> настоящего Федерального закона, взыскив</w:t>
      </w:r>
      <w:r>
        <w:t>аются в доход местного бюджета по месту нахождения благотворительной организации в порядке, определяемом законодательством Российской Федерации, и подлежат использованию на благотворительные цели в порядке, определяемом муниципальными органами социальной з</w:t>
      </w:r>
      <w:r>
        <w:t>ащиты.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5. Споры между благотворительной организацией и гражданами и юридическими лицами, перечислившими ей средства на благотворительные цели, об использовании этих средств рассматриваются в судебном порядке.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21. Осуществление международной благотв</w:t>
      </w:r>
      <w:r>
        <w:t>орительной и добровольческой (волонтерской) деятельности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79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Участники благотворительной и добровольческой (волонтерской) деятельности вправе осуществлять международную благотворительную и добровольчес</w:t>
      </w:r>
      <w:r>
        <w:t>кую (волонтерскую) деятельность в порядке, установленном законодательством Российской Федерации и международными договорами Российской Федерации.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80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Международная благотворительная и добровольческая (в</w:t>
      </w:r>
      <w:r>
        <w:t xml:space="preserve">олонтерская) деятельность осуществляется путем участия в международных благотворительных и добровольческих (волонтерских) проектах, участия в работе международных благотворительных и добровольческих (волонтерских) организаций, взаимодействия с зарубежными </w:t>
      </w:r>
      <w:r>
        <w:t>партнерами в соответствующей сфере благотворительной и добровольческой (волонтерской) деятельности, а также в любой иной форме, принятой в международной практике и не противоречащей законодательству Российской Федерации, нормам и принципам международного п</w:t>
      </w:r>
      <w:r>
        <w:t>рава.</w:t>
      </w:r>
    </w:p>
    <w:p w:rsidR="00C96947" w:rsidRDefault="009B739D">
      <w:pPr>
        <w:pStyle w:val="ConsPlusNormal0"/>
        <w:jc w:val="both"/>
      </w:pPr>
      <w:r>
        <w:t xml:space="preserve">(п. 2 в ред. Федерального </w:t>
      </w:r>
      <w:hyperlink r:id="rId181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Благотворительная организация вправе открывать счета в учреждениях банков других государств в соответствии с законодательством Российской Федерации.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4. Благотворительная организация имеет</w:t>
      </w:r>
      <w:r>
        <w:t xml:space="preserve"> право на получение благотворительных пожертвований от иностранных граждан, лиц без гражданства, а также от иностранных и международных организаций. Использование указанных пожертвований осуществляется в порядке, установленном настоящим Федеральным законом</w:t>
      </w:r>
      <w:r>
        <w:t>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22. Благотворительная и добровольческая (волонтерская) деятельность иностранных граждан, лиц без гражданства, иностранных и международных организаций на территории Российской Федерации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82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Иност</w:t>
      </w:r>
      <w:r>
        <w:t>ранные граждане, лица без гражданства, иностранные и международные организации имеют право выступать участниками благотворительной и добровольческой (волонтерской) деятельности на территории Российской Федерации в соответствии с настоящим Федеральным закон</w:t>
      </w:r>
      <w:r>
        <w:t>ом.</w:t>
      </w:r>
    </w:p>
    <w:p w:rsidR="00C96947" w:rsidRDefault="009B739D">
      <w:pPr>
        <w:pStyle w:val="ConsPlusNormal0"/>
        <w:jc w:val="both"/>
      </w:pPr>
      <w:r>
        <w:t xml:space="preserve">(в ред. Федерального </w:t>
      </w:r>
      <w:hyperlink r:id="rId183" w:tooltip="Федеральный закон от 27.11.2023 N 5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558-ФЗ)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jc w:val="center"/>
        <w:outlineLvl w:val="0"/>
      </w:pPr>
      <w:r>
        <w:t>Раздел V. ЗАКЛЮЧИТЕЛЬНЫЕ ПОЛОЖЕНИЯ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23. О вступлении в силу настоящего Федерального закона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2. Положения настоящего Федерального закона распространяются на благотворительные организации, созданные до вступления в силу настоящего Федерального закона.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>3. Уставы благотворительных организаций, созданных до вступления в силу настоящего Федерального за</w:t>
      </w:r>
      <w:r>
        <w:t>кона, действуют лишь в части, не противоречащей настоящему Федеральному закону.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24. О перерегистрации благотворительных организаций, созданных до вступления в силу настоящего Федерального закона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Уставы благотворительных организаций, созданных до в</w:t>
      </w:r>
      <w:r>
        <w:t>ступления в силу настоящего Федерального закона, должны быть приведены в соответствие с настоящим Федеральным законом.</w:t>
      </w:r>
    </w:p>
    <w:p w:rsidR="00C96947" w:rsidRDefault="009B739D">
      <w:pPr>
        <w:pStyle w:val="ConsPlusNormal0"/>
        <w:spacing w:before="240"/>
        <w:ind w:firstLine="540"/>
        <w:jc w:val="both"/>
      </w:pPr>
      <w:r>
        <w:t xml:space="preserve">Перерегистрация благотворительных организаций, созданных до вступления в силу настоящего Федерального закона, должна быть проведена до 1 </w:t>
      </w:r>
      <w:r>
        <w:t>июля 1999 года с освобождением таких организаций от регистрационного сбора. Благотворительные организации, не прошедшие перерегистрацию в течение указанного срока, подлежат ликвидации в судебном порядке по требованию регистрирующего органа.</w:t>
      </w:r>
    </w:p>
    <w:p w:rsidR="00C96947" w:rsidRDefault="00C96947">
      <w:pPr>
        <w:pStyle w:val="ConsPlusNormal0"/>
      </w:pPr>
    </w:p>
    <w:p w:rsidR="00C96947" w:rsidRDefault="009B739D">
      <w:pPr>
        <w:pStyle w:val="ConsPlusTitle0"/>
        <w:ind w:firstLine="540"/>
        <w:jc w:val="both"/>
        <w:outlineLvl w:val="1"/>
      </w:pPr>
      <w:r>
        <w:t>Статья 25. О приведении правовых актов в соответствие с настоящим Федеральным законом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ind w:firstLine="540"/>
        <w:jc w:val="both"/>
      </w:pPr>
      <w:r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p w:rsidR="00C96947" w:rsidRDefault="00C96947">
      <w:pPr>
        <w:pStyle w:val="ConsPlusNormal0"/>
      </w:pPr>
    </w:p>
    <w:p w:rsidR="00C96947" w:rsidRDefault="009B739D">
      <w:pPr>
        <w:pStyle w:val="ConsPlusNormal0"/>
        <w:jc w:val="right"/>
      </w:pPr>
      <w:r>
        <w:t>Пре</w:t>
      </w:r>
      <w:r>
        <w:t>зидент</w:t>
      </w:r>
    </w:p>
    <w:p w:rsidR="00C96947" w:rsidRDefault="009B739D">
      <w:pPr>
        <w:pStyle w:val="ConsPlusNormal0"/>
        <w:jc w:val="right"/>
      </w:pPr>
      <w:r>
        <w:t>Российской Федерации</w:t>
      </w:r>
    </w:p>
    <w:p w:rsidR="00C96947" w:rsidRDefault="009B739D">
      <w:pPr>
        <w:pStyle w:val="ConsPlusNormal0"/>
        <w:jc w:val="right"/>
      </w:pPr>
      <w:r>
        <w:t>Б.ЕЛЬЦИН</w:t>
      </w:r>
    </w:p>
    <w:p w:rsidR="00C96947" w:rsidRDefault="009B739D">
      <w:pPr>
        <w:pStyle w:val="ConsPlusNormal0"/>
      </w:pPr>
      <w:r>
        <w:t>Москва, Кремль</w:t>
      </w:r>
    </w:p>
    <w:p w:rsidR="00C96947" w:rsidRDefault="009B739D">
      <w:pPr>
        <w:pStyle w:val="ConsPlusNormal0"/>
        <w:spacing w:before="240"/>
      </w:pPr>
      <w:r>
        <w:t>11 августа 1995 года</w:t>
      </w:r>
    </w:p>
    <w:p w:rsidR="00C96947" w:rsidRDefault="009B739D">
      <w:pPr>
        <w:pStyle w:val="ConsPlusNormal0"/>
        <w:spacing w:before="240"/>
      </w:pPr>
      <w:r>
        <w:t>N 135-ФЗ</w:t>
      </w:r>
    </w:p>
    <w:p w:rsidR="00C96947" w:rsidRDefault="00C96947">
      <w:pPr>
        <w:pStyle w:val="ConsPlusNormal0"/>
      </w:pPr>
    </w:p>
    <w:p w:rsidR="00C96947" w:rsidRDefault="00C96947">
      <w:pPr>
        <w:pStyle w:val="ConsPlusNormal0"/>
      </w:pPr>
    </w:p>
    <w:p w:rsidR="00C96947" w:rsidRDefault="00C9694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96947">
      <w:headerReference w:type="default" r:id="rId184"/>
      <w:footerReference w:type="default" r:id="rId185"/>
      <w:headerReference w:type="first" r:id="rId186"/>
      <w:footerReference w:type="first" r:id="rId18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B739D" w:rsidRDefault="009B739D">
      <w:r>
        <w:separator/>
      </w:r>
    </w:p>
  </w:endnote>
  <w:endnote w:type="continuationSeparator" w:id="0">
    <w:p w:rsidR="009B739D" w:rsidRDefault="009B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96947" w:rsidRDefault="00C969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969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96947" w:rsidRDefault="009B73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96947" w:rsidRDefault="009B73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96947" w:rsidRDefault="009B73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96947" w:rsidRDefault="009B739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96947" w:rsidRDefault="00C9694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9694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96947" w:rsidRDefault="009B73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96947" w:rsidRDefault="009B73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96947" w:rsidRDefault="009B73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C96947" w:rsidRDefault="009B739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B739D" w:rsidRDefault="009B739D">
      <w:r>
        <w:separator/>
      </w:r>
    </w:p>
  </w:footnote>
  <w:footnote w:type="continuationSeparator" w:id="0">
    <w:p w:rsidR="009B739D" w:rsidRDefault="009B7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969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96947" w:rsidRDefault="009B739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11.08.1995 N 135-ФЗ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28.12.2025)</w:t>
          </w:r>
          <w:r>
            <w:rPr>
              <w:rFonts w:ascii="Tahoma" w:hAnsi="Tahoma" w:cs="Tahoma"/>
              <w:sz w:val="16"/>
              <w:szCs w:val="16"/>
            </w:rPr>
            <w:br/>
            <w:t>"О благотворительной деятельности и добровольчестве (волон...</w:t>
          </w:r>
        </w:p>
      </w:tc>
      <w:tc>
        <w:tcPr>
          <w:tcW w:w="2300" w:type="pct"/>
          <w:vAlign w:val="center"/>
        </w:tcPr>
        <w:p w:rsidR="00C96947" w:rsidRDefault="009B73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C96947" w:rsidRDefault="00C969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96947" w:rsidRDefault="00C9694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9694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96947" w:rsidRDefault="009B739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11.08.1995 N 135-ФЗ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28.12.2025)</w:t>
          </w:r>
          <w:r>
            <w:rPr>
              <w:rFonts w:ascii="Tahoma" w:hAnsi="Tahoma" w:cs="Tahoma"/>
              <w:sz w:val="16"/>
              <w:szCs w:val="16"/>
            </w:rPr>
            <w:br/>
            <w:t>"О благотворительной деятельно</w:t>
          </w:r>
          <w:r>
            <w:rPr>
              <w:rFonts w:ascii="Tahoma" w:hAnsi="Tahoma" w:cs="Tahoma"/>
              <w:sz w:val="16"/>
              <w:szCs w:val="16"/>
            </w:rPr>
            <w:t>сти и добровольчестве (волон...</w:t>
          </w:r>
        </w:p>
      </w:tc>
      <w:tc>
        <w:tcPr>
          <w:tcW w:w="2300" w:type="pct"/>
          <w:vAlign w:val="center"/>
        </w:tcPr>
        <w:p w:rsidR="00C96947" w:rsidRDefault="009B73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C96947" w:rsidRDefault="00C9694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96947" w:rsidRDefault="00C9694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47"/>
    <w:rsid w:val="006470D0"/>
    <w:rsid w:val="009B739D"/>
    <w:rsid w:val="00C9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5543&amp;date=09.02.2026&amp;dst=100009&amp;field=134" TargetMode="External"/><Relationship Id="rId21" Type="http://schemas.openxmlformats.org/officeDocument/2006/relationships/hyperlink" Target="https://login.consultant.ru/link/?req=doc&amp;base=LAW&amp;n=431746&amp;date=09.02.2026&amp;dst=100009&amp;field=134" TargetMode="External"/><Relationship Id="rId42" Type="http://schemas.openxmlformats.org/officeDocument/2006/relationships/hyperlink" Target="https://login.consultant.ru/link/?req=doc&amp;base=LAW&amp;n=289908&amp;date=09.02.2026&amp;dst=100013&amp;field=134" TargetMode="External"/><Relationship Id="rId63" Type="http://schemas.openxmlformats.org/officeDocument/2006/relationships/hyperlink" Target="https://login.consultant.ru/link/?req=doc&amp;base=LAW&amp;n=489033&amp;date=09.02.2026" TargetMode="External"/><Relationship Id="rId84" Type="http://schemas.openxmlformats.org/officeDocument/2006/relationships/hyperlink" Target="https://login.consultant.ru/link/?req=doc&amp;base=LAW&amp;n=523391&amp;date=09.02.2026&amp;dst=8&amp;field=134" TargetMode="External"/><Relationship Id="rId138" Type="http://schemas.openxmlformats.org/officeDocument/2006/relationships/hyperlink" Target="https://login.consultant.ru/link/?req=doc&amp;base=LAW&amp;n=462868&amp;date=09.02.2026&amp;dst=100074&amp;field=134" TargetMode="External"/><Relationship Id="rId159" Type="http://schemas.openxmlformats.org/officeDocument/2006/relationships/hyperlink" Target="https://login.consultant.ru/link/?req=doc&amp;base=LAW&amp;n=505478&amp;date=09.02.2026&amp;dst=100071&amp;field=134" TargetMode="External"/><Relationship Id="rId170" Type="http://schemas.openxmlformats.org/officeDocument/2006/relationships/hyperlink" Target="https://login.consultant.ru/link/?req=doc&amp;base=LAW&amp;n=521332&amp;date=09.02.2026&amp;dst=101734&amp;field=134" TargetMode="External"/><Relationship Id="rId107" Type="http://schemas.openxmlformats.org/officeDocument/2006/relationships/hyperlink" Target="https://login.consultant.ru/link/?req=doc&amp;base=LAW&amp;n=489033&amp;date=09.02.2026&amp;dst=18&amp;field=134" TargetMode="External"/><Relationship Id="rId11" Type="http://schemas.openxmlformats.org/officeDocument/2006/relationships/hyperlink" Target="https://login.consultant.ru/link/?req=doc&amp;base=LAW&amp;n=300837&amp;date=09.02.2026&amp;dst=100097&amp;field=134" TargetMode="External"/><Relationship Id="rId32" Type="http://schemas.openxmlformats.org/officeDocument/2006/relationships/hyperlink" Target="https://login.consultant.ru/link/?req=doc&amp;base=LAW&amp;n=421068&amp;date=09.02.2026&amp;dst=100012&amp;field=134" TargetMode="External"/><Relationship Id="rId53" Type="http://schemas.openxmlformats.org/officeDocument/2006/relationships/hyperlink" Target="https://login.consultant.ru/link/?req=doc&amp;base=LAW&amp;n=428325&amp;date=09.02.2026&amp;dst=100012&amp;field=134" TargetMode="External"/><Relationship Id="rId74" Type="http://schemas.openxmlformats.org/officeDocument/2006/relationships/hyperlink" Target="https://login.consultant.ru/link/?req=doc&amp;base=LAW&amp;n=440511&amp;date=09.02.2026&amp;dst=100103&amp;field=134" TargetMode="External"/><Relationship Id="rId128" Type="http://schemas.openxmlformats.org/officeDocument/2006/relationships/hyperlink" Target="https://login.consultant.ru/link/?req=doc&amp;base=LAW&amp;n=431746&amp;date=09.02.2026&amp;dst=100013&amp;field=134" TargetMode="External"/><Relationship Id="rId149" Type="http://schemas.openxmlformats.org/officeDocument/2006/relationships/hyperlink" Target="https://login.consultant.ru/link/?req=doc&amp;base=LAW&amp;n=462868&amp;date=09.02.2026&amp;dst=100088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89033&amp;date=09.02.2026" TargetMode="External"/><Relationship Id="rId160" Type="http://schemas.openxmlformats.org/officeDocument/2006/relationships/hyperlink" Target="https://login.consultant.ru/link/?req=doc&amp;base=LAW&amp;n=502522&amp;date=09.02.2026&amp;dst=100121&amp;field=134" TargetMode="External"/><Relationship Id="rId181" Type="http://schemas.openxmlformats.org/officeDocument/2006/relationships/hyperlink" Target="https://login.consultant.ru/link/?req=doc&amp;base=LAW&amp;n=462868&amp;date=09.02.2026&amp;dst=100123&amp;field=134" TargetMode="External"/><Relationship Id="rId22" Type="http://schemas.openxmlformats.org/officeDocument/2006/relationships/hyperlink" Target="https://login.consultant.ru/link/?req=doc&amp;base=LAW&amp;n=459973&amp;date=09.02.2026&amp;dst=100015&amp;field=134" TargetMode="External"/><Relationship Id="rId43" Type="http://schemas.openxmlformats.org/officeDocument/2006/relationships/hyperlink" Target="https://login.consultant.ru/link/?req=doc&amp;base=LAW&amp;n=289908&amp;date=09.02.2026&amp;dst=100014&amp;field=134" TargetMode="External"/><Relationship Id="rId64" Type="http://schemas.openxmlformats.org/officeDocument/2006/relationships/hyperlink" Target="https://login.consultant.ru/link/?req=doc&amp;base=LAW&amp;n=358758&amp;date=09.02.2026&amp;dst=100010&amp;field=134" TargetMode="External"/><Relationship Id="rId118" Type="http://schemas.openxmlformats.org/officeDocument/2006/relationships/hyperlink" Target="https://login.consultant.ru/link/?req=doc&amp;base=LAW&amp;n=462868&amp;date=09.02.2026&amp;dst=100057&amp;field=134" TargetMode="External"/><Relationship Id="rId139" Type="http://schemas.openxmlformats.org/officeDocument/2006/relationships/hyperlink" Target="https://login.consultant.ru/link/?req=doc&amp;base=LAW&amp;n=496960&amp;date=09.02.2026&amp;dst=100050&amp;field=134" TargetMode="External"/><Relationship Id="rId85" Type="http://schemas.openxmlformats.org/officeDocument/2006/relationships/hyperlink" Target="https://login.consultant.ru/link/?req=doc&amp;base=LAW&amp;n=301505&amp;date=09.02.2026&amp;dst=100175&amp;field=134" TargetMode="External"/><Relationship Id="rId150" Type="http://schemas.openxmlformats.org/officeDocument/2006/relationships/hyperlink" Target="https://login.consultant.ru/link/?req=doc&amp;base=LAW&amp;n=462868&amp;date=09.02.2026&amp;dst=100089&amp;field=134" TargetMode="External"/><Relationship Id="rId171" Type="http://schemas.openxmlformats.org/officeDocument/2006/relationships/hyperlink" Target="https://login.consultant.ru/link/?req=doc&amp;base=LAW&amp;n=511125&amp;date=09.02.2026&amp;dst=100018&amp;field=134" TargetMode="External"/><Relationship Id="rId12" Type="http://schemas.openxmlformats.org/officeDocument/2006/relationships/hyperlink" Target="https://login.consultant.ru/link/?req=doc&amp;base=LAW&amp;n=289908&amp;date=09.02.2026&amp;dst=100009&amp;field=134" TargetMode="External"/><Relationship Id="rId33" Type="http://schemas.openxmlformats.org/officeDocument/2006/relationships/hyperlink" Target="https://login.consultant.ru/link/?req=doc&amp;base=LAW&amp;n=462868&amp;date=09.02.2026&amp;dst=100013&amp;field=134" TargetMode="External"/><Relationship Id="rId108" Type="http://schemas.openxmlformats.org/officeDocument/2006/relationships/hyperlink" Target="https://login.consultant.ru/link/?req=doc&amp;base=LAW&amp;n=489033&amp;date=09.02.2026&amp;dst=19&amp;field=134" TargetMode="External"/><Relationship Id="rId129" Type="http://schemas.openxmlformats.org/officeDocument/2006/relationships/hyperlink" Target="https://login.consultant.ru/link/?req=doc&amp;base=LAW&amp;n=462868&amp;date=09.02.2026&amp;dst=100061&amp;field=134" TargetMode="External"/><Relationship Id="rId54" Type="http://schemas.openxmlformats.org/officeDocument/2006/relationships/hyperlink" Target="https://login.consultant.ru/link/?req=doc&amp;base=LAW&amp;n=523040&amp;date=09.02.2026&amp;dst=100009&amp;field=134" TargetMode="External"/><Relationship Id="rId75" Type="http://schemas.openxmlformats.org/officeDocument/2006/relationships/hyperlink" Target="https://login.consultant.ru/link/?req=doc&amp;base=LAW&amp;n=462868&amp;date=09.02.2026&amp;dst=100024&amp;field=134" TargetMode="External"/><Relationship Id="rId96" Type="http://schemas.openxmlformats.org/officeDocument/2006/relationships/hyperlink" Target="https://login.consultant.ru/link/?req=doc&amp;base=LAW&amp;n=358758&amp;date=09.02.2026&amp;dst=100013&amp;field=134" TargetMode="External"/><Relationship Id="rId140" Type="http://schemas.openxmlformats.org/officeDocument/2006/relationships/hyperlink" Target="https://login.consultant.ru/link/?req=doc&amp;base=LAW&amp;n=428325&amp;date=09.02.2026&amp;dst=100037&amp;field=134" TargetMode="External"/><Relationship Id="rId161" Type="http://schemas.openxmlformats.org/officeDocument/2006/relationships/hyperlink" Target="https://login.consultant.ru/link/?req=doc&amp;base=LAW&amp;n=482572&amp;date=09.02.2026&amp;dst=100010&amp;field=134" TargetMode="External"/><Relationship Id="rId182" Type="http://schemas.openxmlformats.org/officeDocument/2006/relationships/hyperlink" Target="https://login.consultant.ru/link/?req=doc&amp;base=LAW&amp;n=462868&amp;date=09.02.2026&amp;dst=100126&amp;field=134" TargetMode="External"/><Relationship Id="rId6" Type="http://schemas.openxmlformats.org/officeDocument/2006/relationships/hyperlink" Target="https://login.consultant.ru/link/?req=doc&amp;base=LAW&amp;n=301505&amp;date=09.02.2026&amp;dst=100174&amp;field=134" TargetMode="External"/><Relationship Id="rId23" Type="http://schemas.openxmlformats.org/officeDocument/2006/relationships/hyperlink" Target="https://login.consultant.ru/link/?req=doc&amp;base=LAW&amp;n=462868&amp;date=09.02.2026&amp;dst=100009&amp;field=134" TargetMode="External"/><Relationship Id="rId119" Type="http://schemas.openxmlformats.org/officeDocument/2006/relationships/hyperlink" Target="https://login.consultant.ru/link/?req=doc&amp;base=LAW&amp;n=428325&amp;date=09.02.2026&amp;dst=100023&amp;field=134" TargetMode="External"/><Relationship Id="rId44" Type="http://schemas.openxmlformats.org/officeDocument/2006/relationships/hyperlink" Target="https://login.consultant.ru/link/?req=doc&amp;base=LAW&amp;n=421068&amp;date=09.02.2026&amp;dst=100019&amp;field=134" TargetMode="External"/><Relationship Id="rId65" Type="http://schemas.openxmlformats.org/officeDocument/2006/relationships/hyperlink" Target="https://login.consultant.ru/link/?req=doc&amp;base=LAW&amp;n=511297&amp;date=09.02.2026&amp;dst=124&amp;field=134" TargetMode="External"/><Relationship Id="rId86" Type="http://schemas.openxmlformats.org/officeDocument/2006/relationships/hyperlink" Target="https://login.consultant.ru/link/?req=doc&amp;base=LAW&amp;n=421068&amp;date=09.02.2026&amp;dst=100032&amp;field=134" TargetMode="External"/><Relationship Id="rId130" Type="http://schemas.openxmlformats.org/officeDocument/2006/relationships/hyperlink" Target="https://login.consultant.ru/link/?req=doc&amp;base=LAW&amp;n=462868&amp;date=09.02.2026&amp;dst=100062&amp;field=134" TargetMode="External"/><Relationship Id="rId151" Type="http://schemas.openxmlformats.org/officeDocument/2006/relationships/hyperlink" Target="https://login.consultant.ru/link/?req=doc&amp;base=LAW&amp;n=462868&amp;date=09.02.2026&amp;dst=100091&amp;field=134" TargetMode="External"/><Relationship Id="rId172" Type="http://schemas.openxmlformats.org/officeDocument/2006/relationships/hyperlink" Target="https://login.consultant.ru/link/?req=doc&amp;base=LAW&amp;n=511125&amp;date=09.02.2026&amp;dst=100020&amp;field=134" TargetMode="External"/><Relationship Id="rId13" Type="http://schemas.openxmlformats.org/officeDocument/2006/relationships/hyperlink" Target="https://login.consultant.ru/link/?req=doc&amp;base=LAW&amp;n=162585&amp;date=09.02.2026&amp;dst=100008&amp;field=134" TargetMode="External"/><Relationship Id="rId18" Type="http://schemas.openxmlformats.org/officeDocument/2006/relationships/hyperlink" Target="https://login.consultant.ru/link/?req=doc&amp;base=LAW&amp;n=440511&amp;date=09.02.2026&amp;dst=100103&amp;field=134" TargetMode="External"/><Relationship Id="rId39" Type="http://schemas.openxmlformats.org/officeDocument/2006/relationships/hyperlink" Target="https://login.consultant.ru/link/?req=doc&amp;base=LAW&amp;n=300837&amp;date=09.02.2026&amp;dst=100097&amp;field=134" TargetMode="External"/><Relationship Id="rId109" Type="http://schemas.openxmlformats.org/officeDocument/2006/relationships/hyperlink" Target="https://login.consultant.ru/link/?req=doc&amp;base=LAW&amp;n=358758&amp;date=09.02.2026&amp;dst=100015&amp;field=134" TargetMode="External"/><Relationship Id="rId34" Type="http://schemas.openxmlformats.org/officeDocument/2006/relationships/hyperlink" Target="https://login.consultant.ru/link/?req=doc&amp;base=LAW&amp;n=462868&amp;date=09.02.2026&amp;dst=100015&amp;field=134" TargetMode="External"/><Relationship Id="rId50" Type="http://schemas.openxmlformats.org/officeDocument/2006/relationships/hyperlink" Target="https://login.consultant.ru/link/?req=doc&amp;base=LAW&amp;n=289908&amp;date=09.02.2026&amp;dst=100020&amp;field=134" TargetMode="External"/><Relationship Id="rId55" Type="http://schemas.openxmlformats.org/officeDocument/2006/relationships/hyperlink" Target="https://login.consultant.ru/link/?req=doc&amp;base=LAW&amp;n=462868&amp;date=09.02.2026&amp;dst=100018&amp;field=134" TargetMode="External"/><Relationship Id="rId76" Type="http://schemas.openxmlformats.org/officeDocument/2006/relationships/hyperlink" Target="https://login.consultant.ru/link/?req=doc&amp;base=LAW&amp;n=462868&amp;date=09.02.2026&amp;dst=100025&amp;field=134" TargetMode="External"/><Relationship Id="rId97" Type="http://schemas.openxmlformats.org/officeDocument/2006/relationships/hyperlink" Target="https://login.consultant.ru/link/?req=doc&amp;base=LAW&amp;n=349572&amp;date=09.02.2026&amp;dst=100009&amp;field=134" TargetMode="External"/><Relationship Id="rId104" Type="http://schemas.openxmlformats.org/officeDocument/2006/relationships/hyperlink" Target="https://login.consultant.ru/link/?req=doc&amp;base=LAW&amp;n=459973&amp;date=09.02.2026&amp;dst=100017&amp;field=134" TargetMode="External"/><Relationship Id="rId120" Type="http://schemas.openxmlformats.org/officeDocument/2006/relationships/hyperlink" Target="https://login.consultant.ru/link/?req=doc&amp;base=LAW&amp;n=428325&amp;date=09.02.2026&amp;dst=100028&amp;field=134" TargetMode="External"/><Relationship Id="rId125" Type="http://schemas.openxmlformats.org/officeDocument/2006/relationships/hyperlink" Target="https://login.consultant.ru/link/?req=doc&amp;base=LAW&amp;n=93980&amp;date=09.02.2026" TargetMode="External"/><Relationship Id="rId141" Type="http://schemas.openxmlformats.org/officeDocument/2006/relationships/hyperlink" Target="https://login.consultant.ru/link/?req=doc&amp;base=LAW&amp;n=428325&amp;date=09.02.2026&amp;dst=100038&amp;field=134" TargetMode="External"/><Relationship Id="rId146" Type="http://schemas.openxmlformats.org/officeDocument/2006/relationships/hyperlink" Target="https://login.consultant.ru/link/?req=doc&amp;base=LAW&amp;n=462868&amp;date=09.02.2026&amp;dst=100083&amp;field=134" TargetMode="External"/><Relationship Id="rId167" Type="http://schemas.openxmlformats.org/officeDocument/2006/relationships/hyperlink" Target="https://login.consultant.ru/link/?req=doc&amp;base=LAW&amp;n=507299&amp;date=09.02.2026&amp;dst=105965&amp;field=134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0578&amp;date=09.02.2026&amp;dst=100056&amp;field=134" TargetMode="External"/><Relationship Id="rId71" Type="http://schemas.openxmlformats.org/officeDocument/2006/relationships/hyperlink" Target="https://login.consultant.ru/link/?req=doc&amp;base=LAW&amp;n=195024&amp;date=09.02.2026&amp;dst=100031&amp;field=134" TargetMode="External"/><Relationship Id="rId92" Type="http://schemas.openxmlformats.org/officeDocument/2006/relationships/hyperlink" Target="https://login.consultant.ru/link/?req=doc&amp;base=LAW&amp;n=421068&amp;date=09.02.2026&amp;dst=100034&amp;field=134" TargetMode="External"/><Relationship Id="rId162" Type="http://schemas.openxmlformats.org/officeDocument/2006/relationships/hyperlink" Target="https://login.consultant.ru/link/?req=doc&amp;base=LAW&amp;n=482572&amp;date=09.02.2026&amp;dst=100012&amp;field=134" TargetMode="External"/><Relationship Id="rId183" Type="http://schemas.openxmlformats.org/officeDocument/2006/relationships/hyperlink" Target="https://login.consultant.ru/link/?req=doc&amp;base=LAW&amp;n=462868&amp;date=09.02.2026&amp;dst=10012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62868&amp;date=09.02.2026&amp;dst=100010&amp;field=134" TargetMode="External"/><Relationship Id="rId24" Type="http://schemas.openxmlformats.org/officeDocument/2006/relationships/hyperlink" Target="https://login.consultant.ru/link/?req=doc&amp;base=LAW&amp;n=482532&amp;date=09.02.2026&amp;dst=100009&amp;field=134" TargetMode="External"/><Relationship Id="rId40" Type="http://schemas.openxmlformats.org/officeDocument/2006/relationships/hyperlink" Target="https://login.consultant.ru/link/?req=doc&amp;base=LAW&amp;n=289908&amp;date=09.02.2026&amp;dst=100010&amp;field=134" TargetMode="External"/><Relationship Id="rId45" Type="http://schemas.openxmlformats.org/officeDocument/2006/relationships/hyperlink" Target="https://login.consultant.ru/link/?req=doc&amp;base=LAW&amp;n=289908&amp;date=09.02.2026&amp;dst=100015&amp;field=134" TargetMode="External"/><Relationship Id="rId66" Type="http://schemas.openxmlformats.org/officeDocument/2006/relationships/hyperlink" Target="https://login.consultant.ru/link/?req=doc&amp;base=LAW&amp;n=421068&amp;date=09.02.2026&amp;dst=100020&amp;field=134" TargetMode="External"/><Relationship Id="rId87" Type="http://schemas.openxmlformats.org/officeDocument/2006/relationships/hyperlink" Target="https://login.consultant.ru/link/?req=doc&amp;base=LAW&amp;n=140578&amp;date=09.02.2026&amp;dst=100056&amp;field=134" TargetMode="External"/><Relationship Id="rId110" Type="http://schemas.openxmlformats.org/officeDocument/2006/relationships/hyperlink" Target="https://login.consultant.ru/link/?req=doc&amp;base=LAW&amp;n=421068&amp;date=09.02.2026&amp;dst=100036&amp;field=134" TargetMode="External"/><Relationship Id="rId115" Type="http://schemas.openxmlformats.org/officeDocument/2006/relationships/hyperlink" Target="https://login.consultant.ru/link/?req=doc&amp;base=LAW&amp;n=428325&amp;date=09.02.2026&amp;dst=100017&amp;field=134" TargetMode="External"/><Relationship Id="rId131" Type="http://schemas.openxmlformats.org/officeDocument/2006/relationships/hyperlink" Target="https://login.consultant.ru/link/?req=doc&amp;base=LAW&amp;n=477147&amp;date=09.02.2026&amp;dst=100012&amp;field=134" TargetMode="External"/><Relationship Id="rId136" Type="http://schemas.openxmlformats.org/officeDocument/2006/relationships/hyperlink" Target="https://login.consultant.ru/link/?req=doc&amp;base=LAW&amp;n=496960&amp;date=09.02.2026&amp;dst=100014&amp;field=134" TargetMode="External"/><Relationship Id="rId157" Type="http://schemas.openxmlformats.org/officeDocument/2006/relationships/hyperlink" Target="https://login.consultant.ru/link/?req=doc&amp;base=LAW&amp;n=505478&amp;date=09.02.2026&amp;dst=100011&amp;field=134" TargetMode="External"/><Relationship Id="rId178" Type="http://schemas.openxmlformats.org/officeDocument/2006/relationships/hyperlink" Target="https://login.consultant.ru/link/?req=doc&amp;base=LAW&amp;n=301505&amp;date=09.02.2026&amp;dst=100182&amp;field=134" TargetMode="External"/><Relationship Id="rId61" Type="http://schemas.openxmlformats.org/officeDocument/2006/relationships/hyperlink" Target="https://login.consultant.ru/link/?req=doc&amp;base=LAW&amp;n=195024&amp;date=09.02.2026&amp;dst=100030&amp;field=134" TargetMode="External"/><Relationship Id="rId82" Type="http://schemas.openxmlformats.org/officeDocument/2006/relationships/hyperlink" Target="https://login.consultant.ru/link/?req=doc&amp;base=LAW&amp;n=462868&amp;date=09.02.2026&amp;dst=100047&amp;field=134" TargetMode="External"/><Relationship Id="rId152" Type="http://schemas.openxmlformats.org/officeDocument/2006/relationships/hyperlink" Target="https://login.consultant.ru/link/?req=doc&amp;base=LAW&amp;n=462868&amp;date=09.02.2026&amp;dst=100093&amp;field=134" TargetMode="External"/><Relationship Id="rId173" Type="http://schemas.openxmlformats.org/officeDocument/2006/relationships/hyperlink" Target="https://login.consultant.ru/link/?req=doc&amp;base=LAW&amp;n=511125&amp;date=09.02.2026&amp;dst=100021&amp;field=134" TargetMode="External"/><Relationship Id="rId19" Type="http://schemas.openxmlformats.org/officeDocument/2006/relationships/hyperlink" Target="https://login.consultant.ru/link/?req=doc&amp;base=LAW&amp;n=421921&amp;date=09.02.2026&amp;dst=100008&amp;field=134" TargetMode="External"/><Relationship Id="rId14" Type="http://schemas.openxmlformats.org/officeDocument/2006/relationships/hyperlink" Target="https://login.consultant.ru/link/?req=doc&amp;base=LAW&amp;n=421068&amp;date=09.02.2026&amp;dst=100009&amp;field=134" TargetMode="External"/><Relationship Id="rId30" Type="http://schemas.openxmlformats.org/officeDocument/2006/relationships/hyperlink" Target="https://login.consultant.ru/link/?req=doc&amp;base=LAW&amp;n=70066&amp;date=09.02.2026&amp;dst=100010&amp;field=134" TargetMode="External"/><Relationship Id="rId35" Type="http://schemas.openxmlformats.org/officeDocument/2006/relationships/hyperlink" Target="https://login.consultant.ru/link/?req=doc&amp;base=LAW&amp;n=421068&amp;date=09.02.2026&amp;dst=100016&amp;field=134" TargetMode="External"/><Relationship Id="rId56" Type="http://schemas.openxmlformats.org/officeDocument/2006/relationships/hyperlink" Target="https://login.consultant.ru/link/?req=doc&amp;base=LAW&amp;n=494844&amp;date=09.02.2026&amp;dst=100013&amp;field=134" TargetMode="External"/><Relationship Id="rId77" Type="http://schemas.openxmlformats.org/officeDocument/2006/relationships/hyperlink" Target="https://login.consultant.ru/link/?req=doc&amp;base=LAW&amp;n=462868&amp;date=09.02.2026&amp;dst=100026&amp;field=134" TargetMode="External"/><Relationship Id="rId100" Type="http://schemas.openxmlformats.org/officeDocument/2006/relationships/hyperlink" Target="https://login.consultant.ru/link/?req=doc&amp;base=LAW&amp;n=511125&amp;date=09.02.2026&amp;dst=100015&amp;field=134" TargetMode="External"/><Relationship Id="rId105" Type="http://schemas.openxmlformats.org/officeDocument/2006/relationships/hyperlink" Target="https://login.consultant.ru/link/?req=doc&amp;base=LAW&amp;n=502319&amp;date=09.02.2026" TargetMode="External"/><Relationship Id="rId126" Type="http://schemas.openxmlformats.org/officeDocument/2006/relationships/hyperlink" Target="https://login.consultant.ru/link/?req=doc&amp;base=LAW&amp;n=431746&amp;date=09.02.2026&amp;dst=100012&amp;field=134" TargetMode="External"/><Relationship Id="rId147" Type="http://schemas.openxmlformats.org/officeDocument/2006/relationships/hyperlink" Target="https://login.consultant.ru/link/?req=doc&amp;base=LAW&amp;n=462868&amp;date=09.02.2026&amp;dst=100085&amp;field=134" TargetMode="External"/><Relationship Id="rId168" Type="http://schemas.openxmlformats.org/officeDocument/2006/relationships/hyperlink" Target="https://login.consultant.ru/link/?req=doc&amp;base=LAW&amp;n=289908&amp;date=09.02.2026&amp;dst=100030&amp;field=134" TargetMode="External"/><Relationship Id="rId8" Type="http://schemas.openxmlformats.org/officeDocument/2006/relationships/hyperlink" Target="https://login.consultant.ru/link/?req=doc&amp;base=LAW&amp;n=195024&amp;date=09.02.2026&amp;dst=100026&amp;field=134" TargetMode="External"/><Relationship Id="rId51" Type="http://schemas.openxmlformats.org/officeDocument/2006/relationships/hyperlink" Target="https://login.consultant.ru/link/?req=doc&amp;base=LAW&amp;n=421921&amp;date=09.02.2026&amp;dst=100010&amp;field=134" TargetMode="External"/><Relationship Id="rId72" Type="http://schemas.openxmlformats.org/officeDocument/2006/relationships/hyperlink" Target="https://login.consultant.ru/link/?req=doc&amp;base=LAW&amp;n=2875&amp;date=09.02.2026" TargetMode="External"/><Relationship Id="rId93" Type="http://schemas.openxmlformats.org/officeDocument/2006/relationships/hyperlink" Target="https://login.consultant.ru/link/?req=doc&amp;base=LAW&amp;n=507299&amp;date=09.02.2026&amp;dst=105965&amp;field=134" TargetMode="External"/><Relationship Id="rId98" Type="http://schemas.openxmlformats.org/officeDocument/2006/relationships/hyperlink" Target="https://login.consultant.ru/link/?req=doc&amp;base=LAW&amp;n=523391&amp;date=09.02.2026&amp;dst=622&amp;field=134" TargetMode="External"/><Relationship Id="rId121" Type="http://schemas.openxmlformats.org/officeDocument/2006/relationships/hyperlink" Target="https://login.consultant.ru/link/?req=doc&amp;base=LAW&amp;n=428325&amp;date=09.02.2026&amp;dst=100029&amp;field=134" TargetMode="External"/><Relationship Id="rId142" Type="http://schemas.openxmlformats.org/officeDocument/2006/relationships/hyperlink" Target="https://login.consultant.ru/link/?req=doc&amp;base=LAW&amp;n=462868&amp;date=09.02.2026&amp;dst=100076&amp;field=134" TargetMode="External"/><Relationship Id="rId163" Type="http://schemas.openxmlformats.org/officeDocument/2006/relationships/hyperlink" Target="https://login.consultant.ru/link/?req=doc&amp;base=LAW&amp;n=462868&amp;date=09.02.2026&amp;dst=100112&amp;field=134" TargetMode="External"/><Relationship Id="rId184" Type="http://schemas.openxmlformats.org/officeDocument/2006/relationships/header" Target="header1.xml"/><Relationship Id="rId189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82572&amp;date=09.02.2026&amp;dst=100009&amp;field=134" TargetMode="External"/><Relationship Id="rId46" Type="http://schemas.openxmlformats.org/officeDocument/2006/relationships/hyperlink" Target="https://login.consultant.ru/link/?req=doc&amp;base=LAW&amp;n=289908&amp;date=09.02.2026&amp;dst=100016&amp;field=134" TargetMode="External"/><Relationship Id="rId67" Type="http://schemas.openxmlformats.org/officeDocument/2006/relationships/hyperlink" Target="https://login.consultant.ru/link/?req=doc&amp;base=LAW&amp;n=485046&amp;date=09.02.2026&amp;dst=100010&amp;field=134" TargetMode="External"/><Relationship Id="rId116" Type="http://schemas.openxmlformats.org/officeDocument/2006/relationships/hyperlink" Target="https://login.consultant.ru/link/?req=doc&amp;base=LAW&amp;n=428325&amp;date=09.02.2026&amp;dst=100018&amp;field=134" TargetMode="External"/><Relationship Id="rId137" Type="http://schemas.openxmlformats.org/officeDocument/2006/relationships/hyperlink" Target="https://login.consultant.ru/link/?req=doc&amp;base=LAW&amp;n=428325&amp;date=09.02.2026&amp;dst=100036&amp;field=134" TargetMode="External"/><Relationship Id="rId158" Type="http://schemas.openxmlformats.org/officeDocument/2006/relationships/hyperlink" Target="https://login.consultant.ru/link/?req=doc&amp;base=LAW&amp;n=505478&amp;date=09.02.2026&amp;dst=100056&amp;field=134" TargetMode="External"/><Relationship Id="rId20" Type="http://schemas.openxmlformats.org/officeDocument/2006/relationships/hyperlink" Target="https://login.consultant.ru/link/?req=doc&amp;base=LAW&amp;n=428325&amp;date=09.02.2026&amp;dst=100009&amp;field=134" TargetMode="External"/><Relationship Id="rId41" Type="http://schemas.openxmlformats.org/officeDocument/2006/relationships/hyperlink" Target="https://login.consultant.ru/link/?req=doc&amp;base=LAW&amp;n=289908&amp;date=09.02.2026&amp;dst=100012&amp;field=134" TargetMode="External"/><Relationship Id="rId62" Type="http://schemas.openxmlformats.org/officeDocument/2006/relationships/hyperlink" Target="https://login.consultant.ru/link/?req=doc&amp;base=LAW&amp;n=462868&amp;date=09.02.2026&amp;dst=100021&amp;field=134" TargetMode="External"/><Relationship Id="rId83" Type="http://schemas.openxmlformats.org/officeDocument/2006/relationships/hyperlink" Target="https://login.consultant.ru/link/?req=doc&amp;base=LAW&amp;n=421068&amp;date=09.02.2026&amp;dst=100031&amp;field=134" TargetMode="External"/><Relationship Id="rId88" Type="http://schemas.openxmlformats.org/officeDocument/2006/relationships/hyperlink" Target="https://login.consultant.ru/link/?req=doc&amp;base=LAW&amp;n=489033&amp;date=09.02.2026&amp;dst=9&amp;field=134" TargetMode="External"/><Relationship Id="rId111" Type="http://schemas.openxmlformats.org/officeDocument/2006/relationships/hyperlink" Target="https://login.consultant.ru/link/?req=doc&amp;base=LAW&amp;n=421068&amp;date=09.02.2026&amp;dst=100036&amp;field=134" TargetMode="External"/><Relationship Id="rId132" Type="http://schemas.openxmlformats.org/officeDocument/2006/relationships/hyperlink" Target="https://login.consultant.ru/link/?req=doc&amp;base=LAW&amp;n=476471&amp;date=09.02.2026&amp;dst=100006&amp;field=134" TargetMode="External"/><Relationship Id="rId153" Type="http://schemas.openxmlformats.org/officeDocument/2006/relationships/hyperlink" Target="https://login.consultant.ru/link/?req=doc&amp;base=LAW&amp;n=462868&amp;date=09.02.2026&amp;dst=100094&amp;field=134" TargetMode="External"/><Relationship Id="rId174" Type="http://schemas.openxmlformats.org/officeDocument/2006/relationships/hyperlink" Target="https://login.consultant.ru/link/?req=doc&amp;base=LAW&amp;n=421068&amp;date=09.02.2026&amp;dst=100093&amp;field=134" TargetMode="External"/><Relationship Id="rId179" Type="http://schemas.openxmlformats.org/officeDocument/2006/relationships/hyperlink" Target="https://login.consultant.ru/link/?req=doc&amp;base=LAW&amp;n=462868&amp;date=09.02.2026&amp;dst=100121&amp;field=134" TargetMode="External"/><Relationship Id="rId15" Type="http://schemas.openxmlformats.org/officeDocument/2006/relationships/hyperlink" Target="https://login.consultant.ru/link/?req=doc&amp;base=LAW&amp;n=313683&amp;date=09.02.2026&amp;dst=100012&amp;field=134" TargetMode="External"/><Relationship Id="rId36" Type="http://schemas.openxmlformats.org/officeDocument/2006/relationships/hyperlink" Target="https://login.consultant.ru/link/?req=doc&amp;base=LAW&amp;n=421921&amp;date=09.02.2026&amp;dst=100009&amp;field=134" TargetMode="External"/><Relationship Id="rId57" Type="http://schemas.openxmlformats.org/officeDocument/2006/relationships/hyperlink" Target="https://login.consultant.ru/link/?req=doc&amp;base=LAW&amp;n=195024&amp;date=09.02.2026&amp;dst=100027&amp;field=134" TargetMode="External"/><Relationship Id="rId106" Type="http://schemas.openxmlformats.org/officeDocument/2006/relationships/hyperlink" Target="https://login.consultant.ru/link/?req=doc&amp;base=LAW&amp;n=502125&amp;date=09.02.2026" TargetMode="External"/><Relationship Id="rId127" Type="http://schemas.openxmlformats.org/officeDocument/2006/relationships/hyperlink" Target="https://login.consultant.ru/link/?req=doc&amp;base=LAW&amp;n=462868&amp;date=09.02.2026&amp;dst=100060&amp;field=134" TargetMode="External"/><Relationship Id="rId10" Type="http://schemas.openxmlformats.org/officeDocument/2006/relationships/hyperlink" Target="https://login.consultant.ru/link/?req=doc&amp;base=LAW&amp;n=70066&amp;date=09.02.2026&amp;dst=100009&amp;field=134" TargetMode="External"/><Relationship Id="rId31" Type="http://schemas.openxmlformats.org/officeDocument/2006/relationships/hyperlink" Target="https://login.consultant.ru/link/?req=doc&amp;base=LAW&amp;n=462868&amp;date=09.02.2026&amp;dst=100012&amp;field=134" TargetMode="External"/><Relationship Id="rId52" Type="http://schemas.openxmlformats.org/officeDocument/2006/relationships/hyperlink" Target="https://login.consultant.ru/link/?req=doc&amp;base=LAW&amp;n=428325&amp;date=09.02.2026&amp;dst=100010&amp;field=134" TargetMode="External"/><Relationship Id="rId73" Type="http://schemas.openxmlformats.org/officeDocument/2006/relationships/hyperlink" Target="https://login.consultant.ru/link/?req=doc&amp;base=LAW&amp;n=453320&amp;date=09.02.2026&amp;dst=100525&amp;field=134" TargetMode="External"/><Relationship Id="rId78" Type="http://schemas.openxmlformats.org/officeDocument/2006/relationships/hyperlink" Target="https://login.consultant.ru/link/?req=doc&amp;base=LAW&amp;n=462868&amp;date=09.02.2026&amp;dst=100027&amp;field=134" TargetMode="External"/><Relationship Id="rId94" Type="http://schemas.openxmlformats.org/officeDocument/2006/relationships/hyperlink" Target="https://login.consultant.ru/link/?req=doc&amp;base=LAW&amp;n=421068&amp;date=09.02.2026&amp;dst=100035&amp;field=134" TargetMode="External"/><Relationship Id="rId99" Type="http://schemas.openxmlformats.org/officeDocument/2006/relationships/hyperlink" Target="https://login.consultant.ru/link/?req=doc&amp;base=LAW&amp;n=521332&amp;date=09.02.2026&amp;dst=101734&amp;field=134" TargetMode="External"/><Relationship Id="rId101" Type="http://schemas.openxmlformats.org/officeDocument/2006/relationships/hyperlink" Target="https://login.consultant.ru/link/?req=doc&amp;base=LAW&amp;n=364023&amp;date=09.02.2026&amp;dst=100011&amp;field=134" TargetMode="External"/><Relationship Id="rId122" Type="http://schemas.openxmlformats.org/officeDocument/2006/relationships/hyperlink" Target="https://login.consultant.ru/link/?req=doc&amp;base=LAW&amp;n=428325&amp;date=09.02.2026&amp;dst=100032&amp;field=134" TargetMode="External"/><Relationship Id="rId143" Type="http://schemas.openxmlformats.org/officeDocument/2006/relationships/hyperlink" Target="https://login.consultant.ru/link/?req=doc&amp;base=LAW&amp;n=462868&amp;date=09.02.2026&amp;dst=100078&amp;field=134" TargetMode="External"/><Relationship Id="rId148" Type="http://schemas.openxmlformats.org/officeDocument/2006/relationships/hyperlink" Target="https://login.consultant.ru/link/?req=doc&amp;base=LAW&amp;n=462868&amp;date=09.02.2026&amp;dst=100086&amp;field=134" TargetMode="External"/><Relationship Id="rId164" Type="http://schemas.openxmlformats.org/officeDocument/2006/relationships/hyperlink" Target="https://login.consultant.ru/link/?req=doc&amp;base=LAW&amp;n=462868&amp;date=09.02.2026&amp;dst=100114&amp;field=134" TargetMode="External"/><Relationship Id="rId169" Type="http://schemas.openxmlformats.org/officeDocument/2006/relationships/hyperlink" Target="https://login.consultant.ru/link/?req=doc&amp;base=LAW&amp;n=523391&amp;date=09.02.2026&amp;dst=622&amp;field=134" TargetMode="External"/><Relationship Id="rId18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7299&amp;date=09.02.2026&amp;dst=105965&amp;field=134" TargetMode="External"/><Relationship Id="rId180" Type="http://schemas.openxmlformats.org/officeDocument/2006/relationships/hyperlink" Target="https://login.consultant.ru/link/?req=doc&amp;base=LAW&amp;n=462868&amp;date=09.02.2026&amp;dst=100122&amp;field=134" TargetMode="External"/><Relationship Id="rId26" Type="http://schemas.openxmlformats.org/officeDocument/2006/relationships/hyperlink" Target="https://login.consultant.ru/link/?req=doc&amp;base=LAW&amp;n=494844&amp;date=09.02.2026&amp;dst=100013&amp;field=134" TargetMode="External"/><Relationship Id="rId47" Type="http://schemas.openxmlformats.org/officeDocument/2006/relationships/hyperlink" Target="https://login.consultant.ru/link/?req=doc&amp;base=LAW&amp;n=289908&amp;date=09.02.2026&amp;dst=100017&amp;field=134" TargetMode="External"/><Relationship Id="rId68" Type="http://schemas.openxmlformats.org/officeDocument/2006/relationships/hyperlink" Target="https://login.consultant.ru/link/?req=doc&amp;base=LAW&amp;n=516720&amp;date=09.02.2026&amp;dst=903&amp;field=134" TargetMode="External"/><Relationship Id="rId89" Type="http://schemas.openxmlformats.org/officeDocument/2006/relationships/hyperlink" Target="https://login.consultant.ru/link/?req=doc&amp;base=LAW&amp;n=358758&amp;date=09.02.2026&amp;dst=100012&amp;field=134" TargetMode="External"/><Relationship Id="rId112" Type="http://schemas.openxmlformats.org/officeDocument/2006/relationships/hyperlink" Target="https://login.consultant.ru/link/?req=doc&amp;base=LAW&amp;n=428325&amp;date=09.02.2026&amp;dst=100016&amp;field=134" TargetMode="External"/><Relationship Id="rId133" Type="http://schemas.openxmlformats.org/officeDocument/2006/relationships/hyperlink" Target="https://login.consultant.ru/link/?req=doc&amp;base=LAW&amp;n=523391&amp;date=09.02.2026" TargetMode="External"/><Relationship Id="rId154" Type="http://schemas.openxmlformats.org/officeDocument/2006/relationships/hyperlink" Target="https://login.consultant.ru/link/?req=doc&amp;base=LAW&amp;n=523391&amp;date=09.02.2026" TargetMode="External"/><Relationship Id="rId175" Type="http://schemas.openxmlformats.org/officeDocument/2006/relationships/hyperlink" Target="https://login.consultant.ru/link/?req=doc&amp;base=LAW&amp;n=495617&amp;date=09.02.2026&amp;dst=100830&amp;field=134" TargetMode="External"/><Relationship Id="rId16" Type="http://schemas.openxmlformats.org/officeDocument/2006/relationships/hyperlink" Target="https://login.consultant.ru/link/?req=doc&amp;base=LAW&amp;n=349572&amp;date=09.02.2026&amp;dst=100009&amp;field=134" TargetMode="External"/><Relationship Id="rId37" Type="http://schemas.openxmlformats.org/officeDocument/2006/relationships/hyperlink" Target="https://login.consultant.ru/link/?req=doc&amp;base=LAW&amp;n=482532&amp;date=09.02.2026&amp;dst=100009&amp;field=134" TargetMode="External"/><Relationship Id="rId58" Type="http://schemas.openxmlformats.org/officeDocument/2006/relationships/hyperlink" Target="https://login.consultant.ru/link/?req=doc&amp;base=LAW&amp;n=462868&amp;date=09.02.2026&amp;dst=100020&amp;field=134" TargetMode="External"/><Relationship Id="rId79" Type="http://schemas.openxmlformats.org/officeDocument/2006/relationships/hyperlink" Target="https://login.consultant.ru/link/?req=doc&amp;base=LAW&amp;n=462868&amp;date=09.02.2026&amp;dst=100028&amp;field=134" TargetMode="External"/><Relationship Id="rId102" Type="http://schemas.openxmlformats.org/officeDocument/2006/relationships/hyperlink" Target="https://login.consultant.ru/link/?req=doc&amp;base=LAW&amp;n=459973&amp;date=09.02.2026&amp;dst=100016&amp;field=134" TargetMode="External"/><Relationship Id="rId123" Type="http://schemas.openxmlformats.org/officeDocument/2006/relationships/hyperlink" Target="https://login.consultant.ru/link/?req=doc&amp;base=LAW&amp;n=518762&amp;date=09.02.2026&amp;dst=100009&amp;field=134" TargetMode="External"/><Relationship Id="rId144" Type="http://schemas.openxmlformats.org/officeDocument/2006/relationships/hyperlink" Target="https://login.consultant.ru/link/?req=doc&amp;base=LAW&amp;n=462868&amp;date=09.02.2026&amp;dst=100080&amp;field=134" TargetMode="External"/><Relationship Id="rId90" Type="http://schemas.openxmlformats.org/officeDocument/2006/relationships/hyperlink" Target="https://login.consultant.ru/link/?req=doc&amp;base=LAW&amp;n=523391&amp;date=09.02.2026&amp;dst=100029&amp;field=134" TargetMode="External"/><Relationship Id="rId165" Type="http://schemas.openxmlformats.org/officeDocument/2006/relationships/hyperlink" Target="https://login.consultant.ru/link/?req=doc&amp;base=LAW&amp;n=462868&amp;date=09.02.2026&amp;dst=100115&amp;field=134" TargetMode="External"/><Relationship Id="rId186" Type="http://schemas.openxmlformats.org/officeDocument/2006/relationships/header" Target="header2.xml"/><Relationship Id="rId27" Type="http://schemas.openxmlformats.org/officeDocument/2006/relationships/hyperlink" Target="https://login.consultant.ru/link/?req=doc&amp;base=LAW&amp;n=511125&amp;date=09.02.2026&amp;dst=100014&amp;field=134" TargetMode="External"/><Relationship Id="rId48" Type="http://schemas.openxmlformats.org/officeDocument/2006/relationships/hyperlink" Target="https://login.consultant.ru/link/?req=doc&amp;base=LAW&amp;n=289908&amp;date=09.02.2026&amp;dst=100018&amp;field=134" TargetMode="External"/><Relationship Id="rId69" Type="http://schemas.openxmlformats.org/officeDocument/2006/relationships/hyperlink" Target="https://login.consultant.ru/link/?req=doc&amp;base=LAW&amp;n=313683&amp;date=09.02.2026&amp;dst=100012&amp;field=134" TargetMode="External"/><Relationship Id="rId113" Type="http://schemas.openxmlformats.org/officeDocument/2006/relationships/hyperlink" Target="https://login.consultant.ru/link/?req=doc&amp;base=LAW&amp;n=431746&amp;date=09.02.2026&amp;dst=100010&amp;field=134" TargetMode="External"/><Relationship Id="rId134" Type="http://schemas.openxmlformats.org/officeDocument/2006/relationships/hyperlink" Target="https://login.consultant.ru/link/?req=doc&amp;base=LAW&amp;n=421068&amp;date=09.02.2026&amp;dst=100036&amp;field=134" TargetMode="External"/><Relationship Id="rId80" Type="http://schemas.openxmlformats.org/officeDocument/2006/relationships/hyperlink" Target="https://login.consultant.ru/link/?req=doc&amp;base=LAW&amp;n=462868&amp;date=09.02.2026&amp;dst=100043&amp;field=134" TargetMode="External"/><Relationship Id="rId155" Type="http://schemas.openxmlformats.org/officeDocument/2006/relationships/hyperlink" Target="https://login.consultant.ru/link/?req=doc&amp;base=LAW&amp;n=462868&amp;date=09.02.2026&amp;dst=100106&amp;field=134" TargetMode="External"/><Relationship Id="rId176" Type="http://schemas.openxmlformats.org/officeDocument/2006/relationships/hyperlink" Target="https://login.consultant.ru/link/?req=doc&amp;base=LAW&amp;n=462868&amp;date=09.02.2026&amp;dst=100118&amp;field=134" TargetMode="External"/><Relationship Id="rId17" Type="http://schemas.openxmlformats.org/officeDocument/2006/relationships/hyperlink" Target="https://login.consultant.ru/link/?req=doc&amp;base=LAW&amp;n=358758&amp;date=09.02.2026&amp;dst=100009&amp;field=134" TargetMode="External"/><Relationship Id="rId38" Type="http://schemas.openxmlformats.org/officeDocument/2006/relationships/hyperlink" Target="https://login.consultant.ru/link/?req=doc&amp;base=LAW&amp;n=421068&amp;date=09.02.2026&amp;dst=100017&amp;field=134" TargetMode="External"/><Relationship Id="rId59" Type="http://schemas.openxmlformats.org/officeDocument/2006/relationships/hyperlink" Target="https://login.consultant.ru/link/?req=doc&amp;base=LAW&amp;n=2875&amp;date=09.02.2026&amp;dst=100154&amp;field=134" TargetMode="External"/><Relationship Id="rId103" Type="http://schemas.openxmlformats.org/officeDocument/2006/relationships/hyperlink" Target="https://login.consultant.ru/link/?req=doc&amp;base=LAW&amp;n=364023&amp;date=09.02.2026&amp;dst=100027&amp;field=134" TargetMode="External"/><Relationship Id="rId124" Type="http://schemas.openxmlformats.org/officeDocument/2006/relationships/hyperlink" Target="https://login.consultant.ru/link/?req=doc&amp;base=LAW&amp;n=428325&amp;date=09.02.2026&amp;dst=100033&amp;field=134" TargetMode="External"/><Relationship Id="rId70" Type="http://schemas.openxmlformats.org/officeDocument/2006/relationships/hyperlink" Target="https://login.consultant.ru/link/?req=doc&amp;base=LAW&amp;n=462868&amp;date=09.02.2026&amp;dst=100022&amp;field=134" TargetMode="External"/><Relationship Id="rId91" Type="http://schemas.openxmlformats.org/officeDocument/2006/relationships/hyperlink" Target="https://login.consultant.ru/link/?req=doc&amp;base=LAW&amp;n=462868&amp;date=09.02.2026&amp;dst=100053&amp;field=134" TargetMode="External"/><Relationship Id="rId145" Type="http://schemas.openxmlformats.org/officeDocument/2006/relationships/hyperlink" Target="https://login.consultant.ru/link/?req=doc&amp;base=LAW&amp;n=462868&amp;date=09.02.2026&amp;dst=100081&amp;field=134" TargetMode="External"/><Relationship Id="rId166" Type="http://schemas.openxmlformats.org/officeDocument/2006/relationships/hyperlink" Target="https://login.consultant.ru/link/?req=doc&amp;base=LAW&amp;n=462868&amp;date=09.02.2026&amp;dst=100116&amp;field=134" TargetMode="External"/><Relationship Id="rId187" Type="http://schemas.openxmlformats.org/officeDocument/2006/relationships/footer" Target="footer2.xm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LAW&amp;n=523040&amp;date=09.02.2026&amp;dst=100009&amp;field=134" TargetMode="External"/><Relationship Id="rId49" Type="http://schemas.openxmlformats.org/officeDocument/2006/relationships/hyperlink" Target="https://login.consultant.ru/link/?req=doc&amp;base=LAW&amp;n=289908&amp;date=09.02.2026&amp;dst=100019&amp;field=134" TargetMode="External"/><Relationship Id="rId114" Type="http://schemas.openxmlformats.org/officeDocument/2006/relationships/hyperlink" Target="https://login.consultant.ru/link/?req=doc&amp;base=LAW&amp;n=462868&amp;date=09.02.2026&amp;dst=100056&amp;field=134" TargetMode="External"/><Relationship Id="rId60" Type="http://schemas.openxmlformats.org/officeDocument/2006/relationships/hyperlink" Target="https://login.consultant.ru/link/?req=doc&amp;base=LAW&amp;n=508490&amp;date=09.02.2026" TargetMode="External"/><Relationship Id="rId81" Type="http://schemas.openxmlformats.org/officeDocument/2006/relationships/hyperlink" Target="https://login.consultant.ru/link/?req=doc&amp;base=LAW&amp;n=462868&amp;date=09.02.2026&amp;dst=100044&amp;field=134" TargetMode="External"/><Relationship Id="rId135" Type="http://schemas.openxmlformats.org/officeDocument/2006/relationships/hyperlink" Target="https://login.consultant.ru/link/?req=doc&amp;base=LAW&amp;n=428325&amp;date=09.02.2026&amp;dst=100035&amp;field=134" TargetMode="External"/><Relationship Id="rId156" Type="http://schemas.openxmlformats.org/officeDocument/2006/relationships/hyperlink" Target="https://login.consultant.ru/link/?req=doc&amp;base=LAW&amp;n=505478&amp;date=09.02.2026&amp;dst=3&amp;field=134" TargetMode="External"/><Relationship Id="rId177" Type="http://schemas.openxmlformats.org/officeDocument/2006/relationships/hyperlink" Target="https://login.consultant.ru/link/?req=doc&amp;base=LAW&amp;n=462868&amp;date=09.02.2026&amp;dst=10011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19779</Words>
  <Characters>112745</Characters>
  <Application>Microsoft Office Word</Application>
  <DocSecurity>0</DocSecurity>
  <Lines>939</Lines>
  <Paragraphs>264</Paragraphs>
  <ScaleCrop>false</ScaleCrop>
  <Company>КонсультантПлюс Версия 4025.00.30</Company>
  <LinksUpToDate>false</LinksUpToDate>
  <CharactersWithSpaces>132260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11.08.1995 N 135-ФЗ
(ред. от 28.12.2025)
"О благотворительной деятельности и добровольчестве (волонтерстве)"</dc:title>
  <dc:creator>User</dc:creator>
  <cp:lastModifiedBy>User</cp:lastModifiedBy>
  <cp:revision>2</cp:revision>
  <dcterms:created xsi:type="dcterms:W3CDTF">2026-02-09T08:11:00Z</dcterms:created>
  <dcterms:modified xsi:type="dcterms:W3CDTF">2026-02-09T08:11:00Z</dcterms:modified>
</cp:coreProperties>
</file>