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6622" w:rsidRDefault="00046622">
      <w:pPr>
        <w:pStyle w:val="ConsPlusNormal0"/>
        <w:jc w:val="both"/>
        <w:outlineLvl w:val="0"/>
      </w:pPr>
      <w:bookmarkStart w:id="0" w:name="_GoBack"/>
      <w:bookmarkEnd w:id="0"/>
    </w:p>
    <w:p w:rsidR="00046622" w:rsidRDefault="00B94AC2">
      <w:pPr>
        <w:pStyle w:val="ConsPlusTitle0"/>
        <w:jc w:val="center"/>
        <w:outlineLvl w:val="0"/>
      </w:pPr>
      <w:r>
        <w:t>МИНИСТЕРСТВО ЭКОНОМИЧЕСКОГО РАЗВИТИЯ РОССИЙСКОЙ ФЕДЕРАЦИИ</w:t>
      </w:r>
    </w:p>
    <w:p w:rsidR="00046622" w:rsidRDefault="00046622">
      <w:pPr>
        <w:pStyle w:val="ConsPlusTitle0"/>
        <w:jc w:val="center"/>
      </w:pPr>
    </w:p>
    <w:p w:rsidR="00046622" w:rsidRDefault="00B94AC2">
      <w:pPr>
        <w:pStyle w:val="ConsPlusTitle0"/>
        <w:jc w:val="center"/>
      </w:pPr>
      <w:r>
        <w:t>ПИСЬМО</w:t>
      </w:r>
    </w:p>
    <w:p w:rsidR="00046622" w:rsidRDefault="00B94AC2">
      <w:pPr>
        <w:pStyle w:val="ConsPlusTitle0"/>
        <w:jc w:val="center"/>
      </w:pPr>
      <w:r>
        <w:t>от 29 ноября 2016 г. N 36550-ОФ/Д01и</w:t>
      </w:r>
    </w:p>
    <w:p w:rsidR="00046622" w:rsidRDefault="00046622">
      <w:pPr>
        <w:pStyle w:val="ConsPlusTitle0"/>
        <w:jc w:val="center"/>
      </w:pPr>
    </w:p>
    <w:p w:rsidR="00046622" w:rsidRDefault="00B94AC2">
      <w:pPr>
        <w:pStyle w:val="ConsPlusTitle0"/>
        <w:jc w:val="center"/>
      </w:pPr>
      <w:r>
        <w:t>О МЕТОДИЧЕСКИХ МАТЕРИАЛАХ</w:t>
      </w:r>
    </w:p>
    <w:p w:rsidR="00046622" w:rsidRDefault="00B94AC2">
      <w:pPr>
        <w:pStyle w:val="ConsPlusTitle0"/>
        <w:jc w:val="center"/>
      </w:pPr>
      <w:r>
        <w:t>ПО ПРИВЛЕЧЕНИЮ И ОРГАНИЗАЦИИ ДОБРОВОЛЬЦЕВ И ДОБРОВОЛЬЧЕСКИХ</w:t>
      </w:r>
    </w:p>
    <w:p w:rsidR="00046622" w:rsidRDefault="00B94AC2">
      <w:pPr>
        <w:pStyle w:val="ConsPlusTitle0"/>
        <w:jc w:val="center"/>
      </w:pPr>
      <w:r>
        <w:t>ОРГАНИЗАЦИЙ ГОСУДАРСТВЕННЫМИ И МУНИЦИПАЛЬНЫМИ УЧРЕЖДЕНИЯМИ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Минэко</w:t>
      </w:r>
      <w:r>
        <w:t xml:space="preserve">номразвития России во исполнение </w:t>
      </w:r>
      <w:hyperlink r:id="rId6" w:tooltip="Распоряжение Правительства РФ от 08.06.2016 N 1144-р &lt;Об утверждении плана мероприятий (&quot;дорожной карты&quot;) &quot;Поддержка доступа негосударственных организаций к предоставлению услуг в социальной сфере&quot;&gt; {КонсультантПлюс}">
        <w:r>
          <w:rPr>
            <w:color w:val="0000FF"/>
          </w:rPr>
          <w:t>пункта 22</w:t>
        </w:r>
      </w:hyperlink>
      <w:r>
        <w:t xml:space="preserve"> плана мероприятий ("дорожной карты") "Поддержка доступа негосударственных организаций к предоставлению услуг в социальной сфере</w:t>
      </w:r>
      <w:r>
        <w:t xml:space="preserve">" разработало и направляет для использования в работе методические </w:t>
      </w:r>
      <w:hyperlink w:anchor="P21" w:tooltip="МЕТОДИЧЕСКИЕ МАТЕРИАЛЫ">
        <w:r>
          <w:rPr>
            <w:color w:val="0000FF"/>
          </w:rPr>
          <w:t>материалы</w:t>
        </w:r>
      </w:hyperlink>
      <w:r>
        <w:t xml:space="preserve"> по привлечению и организации добровольцев и добровольческих организаций государственными и муниципальными учреждениями (далее</w:t>
      </w:r>
      <w:r>
        <w:t xml:space="preserve"> - методические материалы).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Считаем целесообразным направить методические </w:t>
      </w:r>
      <w:hyperlink w:anchor="P21" w:tooltip="МЕТОДИЧЕСКИЕ МАТЕРИАЛЫ">
        <w:r>
          <w:rPr>
            <w:color w:val="0000FF"/>
          </w:rPr>
          <w:t>материалы</w:t>
        </w:r>
      </w:hyperlink>
      <w:r>
        <w:t xml:space="preserve"> в государственные и муниципальные учреждения, оказывающие социальные услуги гражданам, социально ориентированные неком</w:t>
      </w:r>
      <w:r>
        <w:t xml:space="preserve">мерческие организации, органы местного самоуправления, а также обеспечить публикацию методических </w:t>
      </w:r>
      <w:hyperlink w:anchor="P21" w:tooltip="МЕТОДИЧЕСКИЕ МАТЕРИАЛЫ">
        <w:r>
          <w:rPr>
            <w:color w:val="0000FF"/>
          </w:rPr>
          <w:t>материалов</w:t>
        </w:r>
      </w:hyperlink>
      <w:r>
        <w:t xml:space="preserve"> на официальных порталах органов государственной власти субъектов Российской Федерации в инфор</w:t>
      </w:r>
      <w:r>
        <w:t>мационно-телекоммуникационной сети "Интернет".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right"/>
      </w:pPr>
      <w:r>
        <w:t>О.В.ФОМИЧЕВ</w:t>
      </w: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right"/>
        <w:outlineLvl w:val="0"/>
      </w:pPr>
      <w:r>
        <w:t>Приложение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center"/>
      </w:pPr>
      <w:bookmarkStart w:id="1" w:name="P21"/>
      <w:bookmarkEnd w:id="1"/>
      <w:r>
        <w:t>МЕТОДИЧЕСКИЕ МАТЕРИАЛЫ</w:t>
      </w:r>
    </w:p>
    <w:p w:rsidR="00046622" w:rsidRDefault="00B94AC2">
      <w:pPr>
        <w:pStyle w:val="ConsPlusNormal0"/>
        <w:jc w:val="center"/>
      </w:pPr>
      <w:r>
        <w:t>ПО ПРИВЛЕЧЕНИЮ И ОРГАНИЗАЦИИ ДОБРОВОЛЬЦЕВ И ДОБРОВОЛЬЧЕСКИХ</w:t>
      </w:r>
    </w:p>
    <w:p w:rsidR="00046622" w:rsidRDefault="00B94AC2">
      <w:pPr>
        <w:pStyle w:val="ConsPlusNormal0"/>
        <w:jc w:val="center"/>
      </w:pPr>
      <w:r>
        <w:t>ОРГАНИЗАЦИЙ ГОСУДАРСТВЕННЫМИ И МУНИЦИПАЛЬНЫМИ УЧРЕЖДЕНИЯМИ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center"/>
        <w:outlineLvl w:val="1"/>
      </w:pPr>
      <w:r>
        <w:t>1. Область применения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Действие Методических рекомендаций распространяется на государственные и муниципальные учреждения, оказывающие услуги в социальной сфере.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center"/>
        <w:outlineLvl w:val="1"/>
      </w:pPr>
      <w:r>
        <w:t>2. Цели, задачи и формы добровольн</w:t>
      </w:r>
      <w:r>
        <w:t>ого труда, задачи</w:t>
      </w:r>
    </w:p>
    <w:p w:rsidR="00046622" w:rsidRDefault="00B94AC2">
      <w:pPr>
        <w:pStyle w:val="ConsPlusNormal0"/>
        <w:jc w:val="center"/>
      </w:pPr>
      <w:r>
        <w:t>организации добровольного труда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2.1. Добровольный труд и добровольческая деятельность в государственном (муниципальном) учреждении социальной сферы (далее - учреждение) используется в целях расширения социальной помощи и услуг клиентам э</w:t>
      </w:r>
      <w:r>
        <w:t>того учреждения, в соответствии с настоящими Методическими рекомендациями.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lastRenderedPageBreak/>
        <w:t>2.2. Добровольный труд реализуется посредством двух форм добровольного участия граждан в деятельности учреждения: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предоставление добровольческих услуг;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выполнение добровольчески</w:t>
      </w:r>
      <w:r>
        <w:t>х работ.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2.3. Добровольческие услуги - это совокупность услуг, которые предоставляются добровольцами клиентам учреждения и закрепленные соглашениями учреждения с добровольцами или соглашениями учреждения с некоммерческой организацией, которая организует добровольче</w:t>
      </w:r>
      <w:r>
        <w:t>скую деятельность. Результатом оказания добровольческих услуг является повышение качества жизни клиентов учреждения в процессе их предоставления.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2.4. Добровольческие работы - это совокупность работ, которые выполняются добровольцами в интересах клиентов у</w:t>
      </w:r>
      <w:r>
        <w:t>чреждения, в целях расширения спектра, качества и объема оказываемых услуг, увеличения категорий и численности граждан, получающих эти услуги, закрепленные соглашениями учреждения с добровольцами или соглашениями учреждения с некоммерческой организацией, к</w:t>
      </w:r>
      <w:r>
        <w:t>оторая организует добровольческую деятельность. Продуктом добровольческих работ в учреждении является конкретный результат их выполнения, который может носить материальный характер.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2.5. Следует учитывать, что добровольцы учреждения, прямо или косвенно: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содействуют/помогают учреждению в достижении его целей и решении конкретных задач;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улучшают качество жизни клиентов учреждения и благосостояние общества в целом;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распространяют информацию о деятельности учреждения;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распространяют идеи и принципы социальног</w:t>
      </w:r>
      <w:r>
        <w:t>о служения среди населения;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распространяют гуманитарные ценности в обществе.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2.6. Специфика структуры добровольного труда, в сравнении с трудом профессиональным, заключается в особенностях ее элементов - цели труда, субъекте труда, продукте труда, режиме т</w:t>
      </w:r>
      <w:r>
        <w:t>руда, мотиве труда, организации труда.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Главная особенность структуры и процесса труда добровольца состоит в том, что он является и субъектом труда и объектом труда, а также распоряжается продуктом труда, который безвозмездно им дарится благополучателю, а н</w:t>
      </w:r>
      <w:r>
        <w:t>е становится продаваемым товаром или продаваемой услугой. Поэтому для добровольца важным - центральным объектом является конкретный благополучатель.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то же время для организации важным объектом является доброволец. Задачи, связанные с организацией его тру</w:t>
      </w:r>
      <w:r>
        <w:t xml:space="preserve">да, касаются не только непосредственно предоставляемых добровольцем услуг или выполняемых работ, но и с удовлетворением его потребностей и интересов. Это является основой мотивирования людей к добровольному труду и предоставляет добровольцам разнообразные </w:t>
      </w:r>
      <w:r>
        <w:t>стимулы.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lastRenderedPageBreak/>
        <w:t>Таким образом, в центре организации добровольного труда всегда находится человек, его потребности и интересы.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2.7. Задачи организации добровольного труда в учреждении определяются на основе потребностей учреждения и его клиентов. Однако решающим ф</w:t>
      </w:r>
      <w:r>
        <w:t>актором успешной организации добровольного труда граждан являются дополнительные задачи, которые формируются на основе потребностей и интересов самих добровольцев, с учетом их возрастных групп, и прямо связаны с мотивированием людей к добровольной работе.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2.8. Дополнительные задачи учреждения при организации добровольной работы молодежи: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вовлечение молодежи в социальную практику и ее информирование о потенциальных возможностях личностного и гражданского развития;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возможности молодым людям про</w:t>
      </w:r>
      <w:r>
        <w:t>явить себя, реализовать свой потенциал и получить заслуженное признание;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развитие творческой и созидательной активности молодежи;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интеграция молодых людей, оказавшихся в трудной жизненной ситуации, в жизнь общества.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 прикладным задачам относятся: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обучение</w:t>
      </w:r>
      <w:r>
        <w:t xml:space="preserve"> молодых граждан определенным трудовым навыкам и стимулирование профессиональной ориентации;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содействие получению навыков самореализации и самоорганизации для решения социальных задач;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сохранение профессиональных навыков, знаний и компетенций после получен</w:t>
      </w:r>
      <w:r>
        <w:t>ия профессионального образования в период временного отсутствия работы, занятости;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замещение асоциального поведения социально ориентированным, обеспечение содержательного времяпровождения;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гуманистическое и гражданское воспитание;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обеспечение определенного</w:t>
      </w:r>
      <w:r>
        <w:t xml:space="preserve"> временного формата занятости молодежи (замещающего обычные общественные работы) в период социально-экономического кризиса;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формирование кадрового резерва.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2.9. Дополнительные задачи учреждения при организации добровольной работы людей среднего возраста: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</w:t>
      </w:r>
      <w:r>
        <w:t>беспечение потребностей, которым нет места в основной профессиональной деятельности, такие, как милосердие, сострадание, забота;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содействие получению необходимого опыта, знаний и навыков для собственной </w:t>
      </w:r>
      <w:r>
        <w:lastRenderedPageBreak/>
        <w:t>повседневной жизни, решения проблем членов семьи, реализации собственных идей и социальных проектов;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возможности быть полезным другим, заслужить уважение, быть причаст</w:t>
      </w:r>
      <w:r>
        <w:t>ным к значимой социальной деятельности учреждения;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возможности применить собственные знания и навыки, творческие способности, которые не реализуются в процессе основной профессиональной деятельности.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2.10. Дополнительные задачи учреждения пр</w:t>
      </w:r>
      <w:r>
        <w:t>и организации добровольной работы людей старшего/пожилого возраста: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обеспечение потребностей, которые не удовлетворены в семье, такие, как передача опыта, забота, милосердие, сострадание;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содействие в решении проблем, связанных с возрастом и состоянием здо</w:t>
      </w:r>
      <w:r>
        <w:t>ровья;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содействие получению необходимых знаний и навыков для повышения качества собственной повседневной жизни и самопомощи;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компенсация дефицита общения и отвлечение от личных проблем, связанных с возрастом и одиночеством;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возможности продл</w:t>
      </w:r>
      <w:r>
        <w:t>ения активной, наполненной смыслом жизни;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возможности применения имеющегося жизненного и профессионального опыта;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обеспечение содержательного досуга.</w:t>
      </w:r>
    </w:p>
    <w:p w:rsidR="00046622" w:rsidRDefault="00046622">
      <w:pPr>
        <w:pStyle w:val="ConsPlusNormal0"/>
        <w:ind w:firstLine="540"/>
        <w:jc w:val="both"/>
      </w:pPr>
    </w:p>
    <w:p w:rsidR="00046622" w:rsidRDefault="00B94AC2">
      <w:pPr>
        <w:pStyle w:val="ConsPlusNormal0"/>
        <w:jc w:val="center"/>
        <w:outlineLvl w:val="1"/>
      </w:pPr>
      <w:r>
        <w:t>3. Способы организации добровольного труда в учреждениях</w:t>
      </w:r>
    </w:p>
    <w:p w:rsidR="00046622" w:rsidRDefault="00B94AC2">
      <w:pPr>
        <w:pStyle w:val="ConsPlusNormal0"/>
        <w:jc w:val="center"/>
      </w:pPr>
      <w:r>
        <w:t>социальной сферы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3.1. При планир</w:t>
      </w:r>
      <w:r>
        <w:t>овании добровольного труда в учреждении важно понимать наличие двух способов организации добровольческой деятельности, которые могут применяться учреждением как по отдельности, так и вместе: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1 способ - партнерское взаимодействие с некоммерческой организаци</w:t>
      </w:r>
      <w:r>
        <w:t>ей (далее - НКО),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 способ - организация труда добровольцев самим учреждением.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3.2. При определении способа организации добровольческой деятельности учреждениям следует учитывать установленное законодательством о благотворительной деятельности право на бес</w:t>
      </w:r>
      <w:r>
        <w:t>препятственное осуществление благотворительной деятельности отдельными гражданами, их объединениями и юридическими лицами на основе добровольности и свободы выбора ее целей. Это означает, что учреждение не вправе ограничивать доступ добровольцев в учрежден</w:t>
      </w:r>
      <w:r>
        <w:t>ие, свободу выбора способов добровольческой помощи.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center"/>
        <w:outlineLvl w:val="1"/>
      </w:pPr>
      <w:r>
        <w:t>4. Организация труда добровольцев в ходе партнерского</w:t>
      </w:r>
    </w:p>
    <w:p w:rsidR="00046622" w:rsidRDefault="00B94AC2">
      <w:pPr>
        <w:pStyle w:val="ConsPlusNormal0"/>
        <w:jc w:val="center"/>
      </w:pPr>
      <w:r>
        <w:lastRenderedPageBreak/>
        <w:t>взаимодействия с НКО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2"/>
      </w:pPr>
      <w:r>
        <w:t>4.1. Функции учреждения и НКО при организации труда добровольцев путем партнерского взаимодействия учреждения и НКО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4.1.1. Функции учреждения: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привлечение НКО и построение договорных отношений с ними,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оформление отношений и построение взаимодействия с НКО, которые обратились в учреждение с предложением о сотрудничестве,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информационный обмен и иное сотрудничество в целях</w:t>
      </w:r>
      <w:r>
        <w:t xml:space="preserve"> координации процесса оказания услуг клиентам и совместного выявления их потребностей,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ресурсов учреждения для проведения добровольческих мероприятий,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контроль за соблюдением НКО и его добровольцами требований, касающихся обеспечения безопасности клиентов учреждения, установленных в законодательстве норм и правил,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совместная с НКО регулярная оценка эффективности деятельности 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4.1.2. Функции </w:t>
      </w:r>
      <w:r>
        <w:t>НКО: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определяет объем и направления добровольческой помощи в соответствии с потребностями клиентов и с учетом мнения учреждения,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привлекает и набирает добровольцев,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обеспечивает обучение, ресурсное, методическое, информационное сопровождение деятельности д</w:t>
      </w:r>
      <w:r>
        <w:t>обровольцев,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ведет учет и контроль за деятельностью добровольцев,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отвечает за действия добровольцев и безопасность клиентов учреждения во время взаимодействия с ними своих добровольцев и сотрудников,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совместно с учреждением осуществляет регулярную оценку э</w:t>
      </w:r>
      <w:r>
        <w:t>ффективности деятельности добровольцев.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2"/>
      </w:pPr>
      <w:r>
        <w:t>4.2. Планирование работы по организации партнерского взаимодействия с НКО. Соглашение о сотрудничестве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bookmarkStart w:id="2" w:name="P106"/>
      <w:bookmarkEnd w:id="2"/>
      <w:r>
        <w:t>4.2.1. Планирование работы с добровольцами целесообразно начинать с подбора одной или нескольких партнерских НК</w:t>
      </w:r>
      <w:r>
        <w:t>О, которые располагают необходимым опытом организации труда добровольцев, ресурсами, репутацией. Информацию о таких НКО учреждение может получить в региональном органе исполнительной власти, ответственном за поддержку некоммерческого сектора или за развити</w:t>
      </w:r>
      <w:r>
        <w:t>е добровольчества или региональных общественных палатах, а также в ресурсных центрах поддержки НКО.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lastRenderedPageBreak/>
        <w:t>НКО может самостоятельно обратиться к учреждению с письменным или устным предложением о сотрудничестве в целях осуществления добровольческого труда в пользу</w:t>
      </w:r>
      <w:r>
        <w:t xml:space="preserve"> клиентов учреждения. Учреждение обязано рассмотреть обращение НКО и предложить организации заключить соглашение о сотрудничестве либо направить мотивированный отказ от сотрудничества.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В случае недостижения договоренностей по условиям сотрудничества между </w:t>
      </w:r>
      <w:r>
        <w:t>НКО и учреждением либо в случае отказа последнего от сотрудничества каждая из сторон имеет право обратиться за помощью в разрешении разногласий в исполнительный орган власти субъекта, которому подведомственно учреждение, или в общественный совет при этом о</w:t>
      </w:r>
      <w:r>
        <w:t>ргане власти, либо в иной созданный в этих целях орган общественно-государственного партнерства или общественного контроля (далее - Совет). Название указанного органа и контактные данные для обращения к нему публикуются в сети "Интернет" региональным орган</w:t>
      </w:r>
      <w:r>
        <w:t>ом исполнительной власти, ответственным за поддержку некоммерческого сектора или за развитие добровольчества (волонтерства).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4.2.2. После проведения переговоров с одной или несколькими НКО, выбранными учреждением или предложившими учреждению осуществление </w:t>
      </w:r>
      <w:r>
        <w:t>добровольческого труда в пользу его клиентов, и согласования основных направлений взаимодействия, учреждение заключает с НКО Соглашение о сотрудничестве (соглашение о совместной деятельности).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Соглашении о сотрудничестве определяются: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предмет соглашени</w:t>
      </w:r>
      <w:r>
        <w:t>я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права и обязанности сторон, взаимная ответственность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порядок взаимодействия, взаимного информирования и согласования проводимых мероприятий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порядок допуска добровольцев на территорию учреждения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прочие существенные моменты по усмотрению и по договоренности сторон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Примерная форма соглашения о сотрудничестве является приложением к настоящему документу </w:t>
      </w:r>
      <w:hyperlink w:anchor="P511" w:tooltip="Форма соглашения">
        <w:r>
          <w:rPr>
            <w:color w:val="0000FF"/>
          </w:rPr>
          <w:t>(Приложение 1)</w:t>
        </w:r>
      </w:hyperlink>
      <w:r>
        <w:t>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2"/>
      </w:pPr>
      <w:r>
        <w:t>4.3. Организация взаимодействия</w:t>
      </w:r>
      <w:r>
        <w:t xml:space="preserve"> с НКО в процессе реализации соглашения о сотрудничестве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4.3.1. В целях организации взаимодействия учреждения и НКО учреждение назначает сотрудника, ответственного за взаимодействие с НКО.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Ответственный за взаимодействие с НКО выполняет следующие задачи: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осуществление обмена информацией между учреждением и НКО, организация совместных встреч и собраний для решения конкретных вопросов и планирования совместной деятельности и мероприятий,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lastRenderedPageBreak/>
        <w:t>принятие и дача обратной связи на отчеты НКО о своей деятельности в Учр</w:t>
      </w:r>
      <w:r>
        <w:t>еждении и участие в согласовании планов и мероприятий на будущий период в соответствии с порядком, установленным Соглашением о взаимодействии,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участие в оценке эффективности деятельности добровольцев НКО,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совместное с лицом, ответственным за взаимодействие</w:t>
      </w:r>
      <w:r>
        <w:t xml:space="preserve"> с учреждением, участие в разрешении разногласий сотрудников учреждения и добровольцев НКО.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4.3.2. Для организации работы добровольцев в учреждении НКО назначает лицо, ответственное за взаимодействие с учреждением.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Лицо, ответственное за взаимодействие с у</w:t>
      </w:r>
      <w:r>
        <w:t>чреждением, выполняет следующие задачи: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осуществляет подбор добровольцев для работы в учреждении,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обеспечивает получение добровольцами знаний и навыков и документов, необходимых для работы с клиентами учреждения,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мотивирует и обеспечивает поддержку волонте</w:t>
      </w:r>
      <w:r>
        <w:t>ров, оказывает помощь в организации ими мероприятий для клиентов учреждения,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ведет учет и контроль работы добровольцев,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обеспечивает взаимодействие волонтеров с администрацией учреждения и его структурных подразделений,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участвует в оценке эффективности дея</w:t>
      </w:r>
      <w:r>
        <w:t>тельности добровольцев НКО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совместно с сотрудником учреждения, ответственным за взаимодействие с НКО, участвует в разрешении разногласий сотрудников учреждения и добровольцев НКО.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4.3.3. В случае возникновения спорных вопросов между представителями учрежде</w:t>
      </w:r>
      <w:r>
        <w:t xml:space="preserve">ния и НКО по вопросам добровольческой деятельности помощь в разрешении противоречий оказывает орган, указанный в </w:t>
      </w:r>
      <w:hyperlink w:anchor="P106" w:tooltip="4.2.1. Планирование работы с добровольцами целесообразно начинать с подбора одной или нескольких партнерских НКО, которые располагают необходимым опытом организации труда добровольцев, ресурсами, репутацией. Информацию о таких НКО учреждение может получить в р">
        <w:r>
          <w:rPr>
            <w:color w:val="0000FF"/>
          </w:rPr>
          <w:t>пункте 4.2.1</w:t>
        </w:r>
      </w:hyperlink>
      <w:r>
        <w:t xml:space="preserve"> настоящего документа.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2"/>
      </w:pPr>
      <w:r>
        <w:t>4.4. Совместная оценка эффективности труда добровольцев, организуемого</w:t>
      </w:r>
      <w:r>
        <w:t xml:space="preserve"> НКО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4.4.1. Для оценки эффективности добровольческой деятельности, организованной при партнерском взаимодействии учреждения и НКО, совместным решением администрации учреждения и руководителя/руководителей НКО формируется Комиссия, куда включаются сотрудник учре</w:t>
      </w:r>
      <w:r>
        <w:t>ждения, ответственный за взаимодействие с добровольцами, лицо, ответственное в НКО за взаимодействие с учреждением, а также дополнительно по одному представителю от учреждения и работающих в нем НКО. Методы оценки эффективности, ее процедура, способы подве</w:t>
      </w:r>
      <w:r>
        <w:t xml:space="preserve">дения итогов разрабатываются комиссией. В качестве методического материала в этом случае могут использоваться рекомендации, приведенные в </w:t>
      </w:r>
      <w:hyperlink w:anchor="P400" w:tooltip="5.9. Оценка и определение эффективности добровольного труда в случае самостоятельного привлечения добровольцев учреждением">
        <w:r>
          <w:rPr>
            <w:color w:val="0000FF"/>
          </w:rPr>
          <w:t>п. 5.9</w:t>
        </w:r>
      </w:hyperlink>
      <w:r>
        <w:t xml:space="preserve"> настоящего документа.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4.4.2. Результаты оценки эффективности служат основанием для согласованной с учреждением корректировки планов НКО по организации добровольческой деятельности на </w:t>
      </w:r>
      <w:r>
        <w:lastRenderedPageBreak/>
        <w:t>будущий период. При этом результаты оценки эффективности не могут служить основанием для иниции</w:t>
      </w:r>
      <w:r>
        <w:t>рования учреждением прекращения партнерских отношений с НКО.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4.4.3. В случае недостижения членами Комиссии согласованного мнения по оценке эффективности добровольческой деятельности в учреждении, члены Комиссии или один из них может обратиться в орган испо</w:t>
      </w:r>
      <w:r>
        <w:t>лнительной власти или Совет за помощью в формировании общего заключения и основанных на нем рекомендаций по организации добровольческого труда в учреждении.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center"/>
        <w:outlineLvl w:val="1"/>
      </w:pPr>
      <w:r>
        <w:t>5. Организация труда добровольцев учреждением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2"/>
      </w:pPr>
      <w:r>
        <w:t>5.1. Осуществление необходимых формальных действий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 xml:space="preserve">5.1.1. Планирование добровольного труда в учреждении целесообразно начинать с принятия соответствующего решения и разработки положения о добровольной работе граждан в учреждении (модельный проект положения приведен в </w:t>
      </w:r>
      <w:hyperlink w:anchor="P671" w:tooltip="МОДЕЛЬНЫЙ ПРОЕКТ ПОЛОЖЕНИЯ">
        <w:r>
          <w:rPr>
            <w:color w:val="0000FF"/>
          </w:rPr>
          <w:t>Приложении N 2</w:t>
        </w:r>
      </w:hyperlink>
      <w:r>
        <w:t>).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5.1.2. Решение об организации и использовании труда добровольцев в учреждении принимается его руководителем. При этом целесообразно оформлять решение приказом или иным нормативным актов учреждения, с которым должны быт</w:t>
      </w:r>
      <w:r>
        <w:t>ь ознакомлены сотрудники учреждения. Сотрудники учреждения могут привлекаться руководством к обсуждению вопросов, связанных с преимуществами и недостатками развития добровольной работы граждан, сферами и правилами работы добровольцев в учреждении.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5.1.3. </w:t>
      </w:r>
      <w:hyperlink w:anchor="P671" w:tooltip="МОДЕЛЬНЫЙ ПРОЕКТ ПОЛОЖЕНИЯ">
        <w:r>
          <w:rPr>
            <w:color w:val="0000FF"/>
          </w:rPr>
          <w:t>Положение</w:t>
        </w:r>
      </w:hyperlink>
      <w:r>
        <w:t xml:space="preserve"> о добровольной работе граждан в учреждении утверждается руководителем и может включать описание: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добровольческих программ, проектов или акций, к реализации которых привлекаются добровольцы</w:t>
      </w:r>
      <w:r>
        <w:t>, структурных подразделений, в которых планируется развивать добровольную работу;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социальных услуг клиентам учреждения и работ, которые могут поручаться добровольцам;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механизмов регулирования взаимоотношений между учреждением и добровольцами;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порядка орган</w:t>
      </w:r>
      <w:r>
        <w:t>изации работы добровольцев в учреждении, в т.ч. описание материально-технического и другого ресурсного обеспечения добровольцев в процессе предоставления добровольческих социальных услуг и выполнения добровольных работ, правил взаимодействия штатного персо</w:t>
      </w:r>
      <w:r>
        <w:t>нала и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ответственности и полномочий добровольцев, правил работы добровольцев с клиентами учреждения, правил безопасности и внутреннего распорядка; порядка учета и контроля работы 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При разработке </w:t>
      </w:r>
      <w:hyperlink w:anchor="P671" w:tooltip="МОДЕЛЬНЫЙ ПРОЕКТ ПОЛОЖЕНИЯ">
        <w:r>
          <w:rPr>
            <w:color w:val="0000FF"/>
          </w:rPr>
          <w:t>Положения</w:t>
        </w:r>
      </w:hyperlink>
      <w:r>
        <w:t xml:space="preserve"> учреждению необходимо принять во внимание, что граждане, пришедшие в учреждение для добровольной работы самостоятельно, для учреждения являются одновременно субъектом и объектом деятельности учреждения. Учитывая вышесказа</w:t>
      </w:r>
      <w:r>
        <w:t xml:space="preserve">нное, при разработке </w:t>
      </w:r>
      <w:hyperlink w:anchor="P671" w:tooltip="МОДЕЛЬНЫЙ ПРОЕКТ ПОЛОЖЕНИЯ">
        <w:r>
          <w:rPr>
            <w:color w:val="0000FF"/>
          </w:rPr>
          <w:t>Положения</w:t>
        </w:r>
      </w:hyperlink>
      <w:r>
        <w:t xml:space="preserve"> о добровольной работе граждан в учреждении необходимо опираться на </w:t>
      </w:r>
      <w:r>
        <w:lastRenderedPageBreak/>
        <w:t>Административный регламент учреждения по предоставлению государственных услуг, прежде всего, в част</w:t>
      </w:r>
      <w:r>
        <w:t>и предоставления информации.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С </w:t>
      </w:r>
      <w:hyperlink w:anchor="P671" w:tooltip="МОДЕЛЬНЫЙ ПРОЕКТ ПОЛОЖЕНИЯ">
        <w:r>
          <w:rPr>
            <w:color w:val="0000FF"/>
          </w:rPr>
          <w:t>Положением</w:t>
        </w:r>
      </w:hyperlink>
      <w:r>
        <w:t xml:space="preserve"> о добровольной работе граждан в учреждении должны быть ознакомлены ответственные лица учреждения и информированы все сотрудники учреждения.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5.1.4. При план</w:t>
      </w:r>
      <w:r>
        <w:t>ировании добровольных работ руководству учреждения важно определить: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области деятельности организации, которые необходимо и возможно развивать силами добровольцев, структурные подразделения, в которых могут действовать добровольцы;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программы, проекты, акци</w:t>
      </w:r>
      <w:r>
        <w:t>и, мероприятия, которые прямо решают поставленные перед организацией задачи, но не имеют достаточных человеческих ресурсов;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общие виды работ, которые не требуют постоянной занятости, полноценной нагрузки, повседневной занятости, но не могут быть выполняемы</w:t>
      </w:r>
      <w:r>
        <w:t xml:space="preserve"> имеющимся персоналом;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услуги для клиентов, которые необходимо расширять и которые могут выполнять добровольцы при определенной подготовке и обучении, виды дополнительных работ для обеспечения основных услуг.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 этом важно учитывать, что добровольные работы не следует планировать и осуществлять взамен имеющихся вакансий или параллельно существующим ставкам персонала учреждения.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5.1.5. Планирование работы добровольцев и их привлечение к участию в деятельности у</w:t>
      </w:r>
      <w:r>
        <w:t>чреждения осуществляется уполномоченным лицом по организации и использованию труда добровольцев (далее - Координатор). Функции Координатора целесообразно вменять в обязанности одному из штатных сотрудников учреждения, либо для исполнения функций Координато</w:t>
      </w:r>
      <w:r>
        <w:t>ра открывается специальная ставка в штатном расписании учреждения. В случае реализации учреждением специальной благотворительной программы с участием добровольцев, совместно с общественной или иной некоммерческой организацией, функции Координатора может ис</w:t>
      </w:r>
      <w:r>
        <w:t>полнять ответственный сотрудник этой организации.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5.1.6. Основными функциями Координатора являются: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планирование добровольческих социальных услуг и добровольных работ;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формирование перечня добровольческих социальных услуг клиентам учреждения;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формирование </w:t>
      </w:r>
      <w:r>
        <w:t>перечня добровольческих социальных работ в учреждении;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определение и описание свободных мест для добровольного труда;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подготовка и информирование персонала о функционировании системы поддержки добровольчества, организации и использовании труда добровольцев</w:t>
      </w:r>
      <w:r>
        <w:t xml:space="preserve"> в учреждении;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информирование клиентов о добровольческих услугах и иной добровольческой помощи в учреждении;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привлечение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проведение собеседований и отбор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организация и координирование процесса добровольного труда;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обеспечение бе</w:t>
      </w:r>
      <w:r>
        <w:t>зопасности работы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контроль и учет добровольных работ и услуг клиентам учреждения;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представление интересов добровольцев перед руководством учреждения;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определение эффективности добровольного труда.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2"/>
      </w:pPr>
      <w:r>
        <w:t>5.2. Способы выявления потребностей прямых и косвенных клиентов организации социальной сферы, которые возможно удовлетворять посредством работы добровольцев и добровольческих услуг</w:t>
      </w:r>
    </w:p>
    <w:p w:rsidR="00046622" w:rsidRDefault="00046622">
      <w:pPr>
        <w:pStyle w:val="ConsPlusNormal0"/>
        <w:ind w:firstLine="540"/>
        <w:jc w:val="both"/>
      </w:pPr>
    </w:p>
    <w:p w:rsidR="00046622" w:rsidRDefault="00B94AC2">
      <w:pPr>
        <w:pStyle w:val="ConsPlusNormal0"/>
        <w:ind w:firstLine="540"/>
        <w:jc w:val="both"/>
      </w:pPr>
      <w:r>
        <w:t>5.2.1. Выявление потребностей клиентов учреждения в целях организации добр</w:t>
      </w:r>
      <w:r>
        <w:t>овольческих социальных услуг и добровольных работ осуществляется: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Посредством взаимодействия с клиентами учреждения и использованием следующих методов: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беседы (индивидуальные и групповые);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вербальная терапия;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опросы и анкетирование;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процессе консультиров</w:t>
      </w:r>
      <w:r>
        <w:t>ания;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процессе предоставления услуг.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Посредством взаимодействия с формальными и неформальными помощниками клиентов учреждения (социальные работники и другие сотрудники учреждения, члены семей клиентов, соседи) и использованием следующих методов: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индивидуальные беседы;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опросы и исследования;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</w:t>
      </w:r>
      <w:r>
        <w:t xml:space="preserve"> процессе обучения;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процессе консультирования;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процессе предоставления услуг.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Посредством взаимодействия с организациями и службами формальной и неформальной помощи клиентам учреждения и использованием следующих методов: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изучение нормативных документов</w:t>
      </w:r>
      <w:r>
        <w:t>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процессе обмена информацией;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процессе сотрудничества.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Посредством взаимодействия с исследовательскими центрами, органами власти и использованием следующих методов: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знакомство со специальными изданиями;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знакомство с результатами исследований;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анализ г</w:t>
      </w:r>
      <w:r>
        <w:t>осударственных социальных программ;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изучение материалов Конференций, семинаров, симпозиумов и т.д.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5.2.2. По результатам выявленных потребностей (индивидуальных и групповых) прямых и косвенных клиентов учреждения, которые возможно удовлетворять посредством</w:t>
      </w:r>
      <w:r>
        <w:t xml:space="preserve"> работы добровольцев и добровольческих услуг, необходимо осуществить общую оценку потребностей организации в добровольческих ресурсах для текущих и перспективных услуг клиентам и работ по их обеспечению: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перечислить все основные существующие и планируемые </w:t>
      </w:r>
      <w:r>
        <w:t>в ответ на потребности клиентов виды услуг/работ в учреждении;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отметить те из них, которые полностью осуществляются и могут в дальнейшем осуществляться исключительно сотрудниками учреждения;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отметить те из них, которые могут выполняться добровольцами;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опре</w:t>
      </w:r>
      <w:r>
        <w:t>делить количественные характеристики потребностей учреждения в добровольческих ресурсах с учетом количества заинтересованных в добровольческой помощи клиентов, объемов добровольческих социальных услуг и добровольных работ.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2"/>
      </w:pPr>
      <w:r>
        <w:t>5.3. Методы определения добровол</w:t>
      </w:r>
      <w:r>
        <w:t>ьческих видов работ, необходимых учреждению</w:t>
      </w:r>
    </w:p>
    <w:p w:rsidR="00046622" w:rsidRDefault="00046622">
      <w:pPr>
        <w:pStyle w:val="ConsPlusNormal0"/>
        <w:ind w:firstLine="540"/>
        <w:jc w:val="both"/>
      </w:pPr>
    </w:p>
    <w:p w:rsidR="00046622" w:rsidRDefault="00B94AC2">
      <w:pPr>
        <w:pStyle w:val="ConsPlusNormal0"/>
        <w:ind w:firstLine="540"/>
        <w:jc w:val="both"/>
      </w:pPr>
      <w:r>
        <w:t>5.3.1. Добровольческие виды работ (социальные услуги клиентам учреждения и добровольные работы по их обеспечению) определяются на основе потребностей клиентов, с учетом стратегий учреждения по развитию социальны</w:t>
      </w:r>
      <w:r>
        <w:t>х услуг и помощи клиентам, принимая во внимание, что: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добровольный труд является дополнительным к основным социальным услугам и помощи учреждения, направлен преимущественно на удовлетворение индивидуальных и групповых потребностей клиентов учреждения, которые не могут, или не должны удовлетворяться оплачиваем</w:t>
      </w:r>
      <w:r>
        <w:t>ым персоналом учреждения;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обязанности добровольцев не могут дублировать должностные обязанности оплачиваемого персонала учреждения в полном объеме.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5.3.2. Добровольческие социальные услуги, в зависимости от их назначения, подразделяются на: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социально-бытов</w:t>
      </w:r>
      <w:r>
        <w:t>ые, направленные на поддержание жизнедеятельности граждан в быту и повышение качества жизни;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социально-психологические, предусматривающие коррекцию психологического состояния граждан для их адаптации в среде обитания (обществе);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социально-экономические, на</w:t>
      </w:r>
      <w:r>
        <w:t>правленные на поддержание и улучшение жизненного уровня;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социально-правовые, направленные на поддержание или изменение правового статуса, оказание юридической помощи, защиту законных прав и интересов граждан;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социально-педагогические, направленные на профи</w:t>
      </w:r>
      <w:r>
        <w:t>лактику отклонений в поведении и аномалий личного развития клиентов учреждений, формирование у них позитивных интересов, в том числе в сфере досуга, организацию их досуга, оказание содействия в семейном воспитании детей.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Если услуга или работа, поручаемая </w:t>
      </w:r>
      <w:r>
        <w:t>добровольцу, требует специальной подготовки или лицензии, учреждение вправе запросить подтверждающий документ или предложить добровольцу пройти специальную подготовку и получить соответствующую лицензию.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5.3.3. Перечень добровольных работ формируется исход</w:t>
      </w:r>
      <w:r>
        <w:t>я из потребностей учреждения в дополнительных работах по обеспечению расширения спектра услуг и повышения их качества. В состав таких работ могут входить: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распространение необходимой информации среди клиентов учреждения (печатной и по телефону);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сопровожде</w:t>
      </w:r>
      <w:r>
        <w:t>ние и доставка клиентов в учреждение;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проведение фотосессий и видеосъемки в период мероприятий, оформление наглядных информационных и рекламных стендов, постеров, газет и пр.;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оформление и дизайн помещений (в т.ч. озеленение помещений, флористика и пр.) и </w:t>
      </w:r>
      <w:r>
        <w:t>прилегающих территорий учреждения, в т.ч. приуроченных к праздникам и другим мероприятиям;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участие в работе с библиотечными фондами, архивами, другими материалами и документами;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создание Интернет-страниц, разделов сайта учреждения, обучение сотрудников учр</w:t>
      </w:r>
      <w:r>
        <w:t>еждения новым IT-технологиям (IT - информационные технологии);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привлечение материальных ресурсов для работы с клиентами от коммерческих компаний и других доноров, включая сбор их у населения.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5.3.4. При составлении перечня добровольных работ в учреждении учитываются потребности и рекомендации сотрудников учреждения, количество добровольцев, работу которых учреждение способно организовать лучшим образом, а также планируемый возраст добровольцев,</w:t>
      </w:r>
      <w:r>
        <w:t xml:space="preserve"> их квалификацию и творческий потенциал.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2"/>
      </w:pPr>
      <w:r>
        <w:t>5.4. Методы формирования и описания свободных мест для добровольной работы (добровольческих вакансий)</w:t>
      </w:r>
    </w:p>
    <w:p w:rsidR="00046622" w:rsidRDefault="00046622">
      <w:pPr>
        <w:pStyle w:val="ConsPlusNormal0"/>
        <w:ind w:firstLine="540"/>
        <w:jc w:val="both"/>
      </w:pPr>
    </w:p>
    <w:p w:rsidR="00046622" w:rsidRDefault="00B94AC2">
      <w:pPr>
        <w:pStyle w:val="ConsPlusNormal0"/>
        <w:ind w:firstLine="540"/>
        <w:jc w:val="both"/>
      </w:pPr>
      <w:r>
        <w:t>5.4.1. Свободные места для добровольцев формируются на основе перечней добровольческих социальных услуг и добро</w:t>
      </w:r>
      <w:r>
        <w:t>вольных работ в учреждении. При формировании свободных мест для добровольцев определяются их обязанности по оказанию услуг и исполнению работ, а также ресурсы, необходимые для обеспечения работы 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5.4.2. При формировании свободных мест для добр</w:t>
      </w:r>
      <w:r>
        <w:t>овольцев необходимо учитывать, что клиенты учреждения, их родственники, коллеги и знакомые, соседи в первую очередь могут откликнуться на информацию учреждения о потребности в добровольцах.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5.4.3. Описание свободных мест для добровольной работы в учреждени</w:t>
      </w:r>
      <w:r>
        <w:t xml:space="preserve">и целесообразно осуществлять в соответствии с </w:t>
      </w:r>
      <w:hyperlink w:anchor="P781" w:tooltip="             Описание свободного места для добровольного труда">
        <w:r>
          <w:rPr>
            <w:color w:val="0000FF"/>
          </w:rPr>
          <w:t>Приложением N 3</w:t>
        </w:r>
      </w:hyperlink>
      <w:r>
        <w:t xml:space="preserve"> к Положению о порядке организации и использования труда добровольцев в государственных учреждениях </w:t>
      </w:r>
      <w:r>
        <w:t>социальной сферы.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5.4.4. Сведения о добровольце и его добровольном труде в учреждении заносятся в Учетную карточку добровольца согласно </w:t>
      </w:r>
      <w:hyperlink w:anchor="P903" w:tooltip="                       Учетная карточка добровольца">
        <w:r>
          <w:rPr>
            <w:color w:val="0000FF"/>
          </w:rPr>
          <w:t>Приложению N 4</w:t>
        </w:r>
      </w:hyperlink>
      <w:r>
        <w:t xml:space="preserve"> к Положению о порядке</w:t>
      </w:r>
      <w:r>
        <w:t xml:space="preserve"> организации и использования труда добровольцев в государственных учреждениях социальной сферы.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2"/>
      </w:pPr>
      <w:r>
        <w:t>5.5. Условия, необходимые для организации добровольной работы граждан в учреждении</w:t>
      </w:r>
    </w:p>
    <w:p w:rsidR="00046622" w:rsidRDefault="00046622">
      <w:pPr>
        <w:pStyle w:val="ConsPlusNormal0"/>
        <w:ind w:firstLine="540"/>
        <w:jc w:val="both"/>
      </w:pPr>
    </w:p>
    <w:p w:rsidR="00046622" w:rsidRDefault="00B94AC2">
      <w:pPr>
        <w:pStyle w:val="ConsPlusNormal0"/>
        <w:ind w:firstLine="540"/>
        <w:jc w:val="both"/>
      </w:pPr>
      <w:r>
        <w:t>С целью уменьшения текучести добровольческих кадров учреждение должно ставить перед собой две основные задачи: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сделать работу добровольцев максимально полезной и эффективно</w:t>
      </w:r>
      <w:r>
        <w:t>й для клиентов учреждения, объектов его работы, общества в целом;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сделать работу добровольцев в учреждении максимально комфортной, позитивной и полезной для 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Для решения указанных задач учреждению необходимо создавать определенные базовые орга</w:t>
      </w:r>
      <w:r>
        <w:t>низационные, кадровые, информационные, материально-технические и экономические условия для добровольной работы граждан. Среди основных условий, которые важно обеспечить учреждению для работы добровольцев следующие: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ресурсное обеспечение работы добровольцев</w:t>
      </w:r>
      <w:r>
        <w:t>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стимулы для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квалифицированная организация работы 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5.5.1. Ресурсное обеспечение работы добровольцев может включать: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достаточное обеспечение работы добровольца для качественного выполнения им порученных обязанностей (таких, как и</w:t>
      </w:r>
      <w:r>
        <w:t>нформация, расходные материалы, средства ухода и продукты питания для нуждающихся, автотранспорт для доставки клиентов, исправная оргтехника для компьютерных работ и пр.);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обеспечение бесплатного питания добровольца (особенно актуально для студентов, особе</w:t>
      </w:r>
      <w:r>
        <w:t>нно иногородних и добровольцев, работающих более 3 часов в день, или осуществляющих работы за пределами учреждения);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символика и атрибутика (особенно актуально для молодежи и проведения массовых мероприятий);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компенсация затрат добровольца (проезд к месту </w:t>
      </w:r>
      <w:r>
        <w:t>добровольной работы и обратно);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организация отдыха и досуга - экскурсии, праздники, чаепития, клубное общение (особенно актуально для людей старшего возраста).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5.5.2. Стимулы для добровольцев: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признание, поощрение и награждение за добровольный труд, как са</w:t>
      </w:r>
      <w:r>
        <w:t>мим учреждением, так и через региональные и национальные конкурсы и программы, поощрения добровольцев за качественную работу, благодарственные письма, ценные подарки;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информирование общественности о достижениях и заслугах добровольцев, результатах их труда</w:t>
      </w:r>
      <w:r>
        <w:t>, в т.ч. в средствах массовой информации, накопление памяти о вкладе добровольцев в деятельность учреждения (ведение летописей, фотовыставки в помещениях учреждения, записи в добровольческой биографии, истории коллектива учреждения);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фиксация добровольческ</w:t>
      </w:r>
      <w:r>
        <w:t>ой деятельности в личной книжке добровольца (если таковая используется или имеется у добровольца);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одобрение со стороны членов референтной группы;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возможности общения в рамках добровольческого проекта, программы с новыми значимыми людьми, до</w:t>
      </w:r>
      <w:r>
        <w:t>ступ к новой информации и новым социальным группам;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приобщение к новым видам деятельности, международному, межрегиональному, региональному мероприятию, проекту, акции (например, к Олимпиаде);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доступ к разнообразным ресурсам в рамках проектов, программ - ин</w:t>
      </w:r>
      <w:r>
        <w:t>формационным, натуральным, финансовым, др., которые можно направить на доброе дело;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приобщение к новым знаниям в процессе обучения для получения новых профессиональных и жизненных навыков, опыта новой работы, значимого для добровольца в настоящем и будущем</w:t>
      </w:r>
      <w:r>
        <w:t>, в т.ч. оплата обучения на полезных престижных курсах;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возможностей для самореализации, например в новых программах, дающих возможность разработать и реализовать свой социальный проект;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возможности участия в управлении социальным проектом, программой для получения организационного</w:t>
      </w:r>
      <w:r>
        <w:t xml:space="preserve"> опыта;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рекомендательных писем для трудоустройства, поступления в учебное заведение и пр.;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обеспечение возможности получения товаров и услуг на льготных условиях от третьих лиц, т.к. досуговые клубы, медицинские центры, торговые сети, кафе, </w:t>
      </w:r>
      <w:r>
        <w:t>парикмахерские и пр. (например, методом дисконтных карт);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организация клубной работы с добровольцами учреждения для обеспечения позитивных коммуникаций, обмена опытом и полезной информации, неформального общения, создания добровольческого сообщества учрежд</w:t>
      </w:r>
      <w:r>
        <w:t>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5.5.3. Квалифицированная организация работы добровольцев: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Подготовка добровольцев для работы в учреждении: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обеспечение первичного мотивирования добровольцев (стимулы);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достаточной информации;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подготовка и обучение добровольцев (инструк</w:t>
      </w:r>
      <w:r>
        <w:t>таж, курсы, школы);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определение поручаемых обязанностей и согласование их с возможностями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закрепление прав и ответственности добровольцев (соглашение или договор);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делегирование полномочий добровольцам.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Сопровождение работы добровольцев в учреждении: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обеспечение поддержки работы добровольцев (консультации по разрешению проблем, супервизии, профилактика синдрома усталости и эмоционального выгорания);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мониторинг и оценка работы добровольцев (учет, контроль,</w:t>
      </w:r>
      <w:r>
        <w:t xml:space="preserve"> оценка);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удержание добровольцев (дополнительные возможности и стимулы, воодушевление, изменение видов работ);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поощрение добровольцев (благодарение, награждение, дополнительные стимулы);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продвижение добровольцев (новые позиции и статусы, расширение границ </w:t>
      </w:r>
      <w:r>
        <w:t>полномочий).</w:t>
      </w:r>
    </w:p>
    <w:p w:rsidR="00046622" w:rsidRDefault="00046622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4662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622" w:rsidRDefault="0004662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622" w:rsidRDefault="0004662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46622" w:rsidRDefault="00B94AC2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46622" w:rsidRDefault="00B94AC2">
            <w:pPr>
              <w:pStyle w:val="ConsPlusNormal0"/>
              <w:jc w:val="both"/>
            </w:pPr>
            <w:r>
              <w:rPr>
                <w:color w:val="392C69"/>
              </w:rPr>
              <w:t>Нумерация подразделов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622" w:rsidRDefault="00046622">
            <w:pPr>
              <w:pStyle w:val="ConsPlusNormal0"/>
            </w:pPr>
          </w:p>
        </w:tc>
      </w:tr>
    </w:tbl>
    <w:p w:rsidR="00046622" w:rsidRDefault="00B94AC2">
      <w:pPr>
        <w:pStyle w:val="ConsPlusNormal0"/>
        <w:spacing w:before="300"/>
        <w:ind w:firstLine="540"/>
        <w:jc w:val="both"/>
        <w:outlineLvl w:val="2"/>
      </w:pPr>
      <w:r>
        <w:t>5.4. Привлечение и набор добровольцев</w:t>
      </w:r>
    </w:p>
    <w:p w:rsidR="00046622" w:rsidRDefault="00046622">
      <w:pPr>
        <w:pStyle w:val="ConsPlusNormal0"/>
        <w:ind w:firstLine="540"/>
        <w:jc w:val="both"/>
      </w:pPr>
    </w:p>
    <w:p w:rsidR="00046622" w:rsidRDefault="00B94AC2">
      <w:pPr>
        <w:pStyle w:val="ConsPlusNormal0"/>
        <w:ind w:firstLine="540"/>
        <w:jc w:val="both"/>
      </w:pPr>
      <w:r>
        <w:t>5.4.1. Привлечение добровольцев для работы в учреждении осуществляется Координатором добровольцев самостоятельно или с привлечением партнерских организаций (общественных, некоммерческих) и включает: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поиск и набор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проведение собеседований, выя</w:t>
      </w:r>
      <w:r>
        <w:t>вление мотиваций и отбор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информирование и ориентирование 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5.4.2. В целях привлечения добровольцев в учреждение, Координатор добровольцев: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распространяет информацию о наличии свободных мест для добровольной работы, в т.ч. через средства массовой информации;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проводит кампании по набору добровольцев в учебных заведениях, государственных и негосударственных организациях, социально ориентированны</w:t>
      </w:r>
      <w:r>
        <w:t>х некоммерческих организациях и иных учреждениях;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организует набор, собеседования и отбор добровольцев, в т.ч. на основе конкурса;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проводит первичное информирование, ориентирование, инструктаж новых добровольцев;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2"/>
      </w:pPr>
      <w:r>
        <w:t>5.5. Мотивация граждан к участию в доброво</w:t>
      </w:r>
      <w:r>
        <w:t>льческой деятельности и добровольной работе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5.5.1. Добровольцем можем стать любой, даже официально нетрудоспособный человек при наличии у него соответствующего мотива. Основными мотивами добровольческой деятельности и добровольного труда людей являются: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Р</w:t>
      </w:r>
      <w:r>
        <w:t>еализация личностного потенциала. Реализация личностного потенциала, проявление своих способностей и возможностей, осуществление человеческого предназначения, т.е. реализация ведущих мотивов участия человека в социально значимой деятельности.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Общественное </w:t>
      </w:r>
      <w:r>
        <w:t>признание, чувство социальной значимости. Получение позитивного подкрепления своей добровольческой деятельности со стороны значимого окружения, ощущение личной причастности к общественно полезному делу.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Самовыражение и самоопределение. Возможность личностн</w:t>
      </w:r>
      <w:r>
        <w:t>ого проявления, заявление о своей жизненной позиции, определение персонального места в системе общественных отношений.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Профессиональное ориентирование. Возможность для человека, особенно молодого, сориентироваться в различных видах профессиональной деятель</w:t>
      </w:r>
      <w:r>
        <w:t>ности, получить реальное представление о предполагаемой профессии или выбрать направление профессиональной подготовки.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Приобретение полезных социальных и практических навыков. Возможность приобретения полезных навыков, прямо не относящихся к профессиональн</w:t>
      </w:r>
      <w:r>
        <w:t>ому выбору человека, вместе с тем значимых для жизни. К ним можно отнести приобретение навыков работы с компьютером, с различными видами техники, строительных навыков, опыта межличностного взаимодействия, навыков оказания помощи тяжело больным.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Добровольче</w:t>
      </w:r>
      <w:r>
        <w:t>ство также может способствовать развитию таких социальных навыков, как: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коммуникативные способности;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ответственное взаимодействие с различными социальными группами;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исполнительская дисциплина;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лидерство;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защита и отстаивание прав и интересов человека и гру</w:t>
      </w:r>
      <w:r>
        <w:t>ппы;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реализация предоставленных полномочий;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делегирование полномочий;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творческий подход к делу;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инициативность.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Возможность общения, дружеского взаимодействия с единомышленниками. Возможность приобретения единомышленников, круга общения и получение поддерж</w:t>
      </w:r>
      <w:r>
        <w:t>ки в процессе добровольного труда и дружеского взаимодействия.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Приобретение опыта ответственного лидерства и социального взаимодействия. Возможность личностного проявления в различных моделях взаимодействия, приобретение навыков, необходимых в жизни, необх</w:t>
      </w:r>
      <w:r>
        <w:t>одимых для ответственного лидерства и исполнительской деятельности.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Организация свободного времени. Немаловажным мотивом участия в добровольческой деятельности является возможность организации собственного свободного времени - досуга. Вместе с тем, организация свободного времени не может быть ведущим мотивом для участия в </w:t>
      </w:r>
      <w:r>
        <w:t>добровольческой деятельности.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Выполнение общественного и религиозного долга. Социальная добровольческая деятельность и добровольный труд являются естественной потребностью человека. Эта потребность вытекает из осознания гражданского, религиозного и этическ</w:t>
      </w:r>
      <w:r>
        <w:t>ого долга свидетельствует о высоком личностном развитии.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5.5.2. В основе мотивов, побуждающих людей к добровольной работе в социальной сфере, лежит значительный спектр индивидуальных и социальных потребностей, присущих каждому человеку: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потребность в общен</w:t>
      </w:r>
      <w:r>
        <w:t>ии и стремление быть социально полезным другим людям, потребность применения профессионального и житейского опыта (преимущественно молодые пенсионеры);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потребность влиять и участвовать в социальных изменениях, желание реализовать себя, свои инициативы (пре</w:t>
      </w:r>
      <w:r>
        <w:t>имущественно люди с высшим образованием, специалисты гуманитарной сферы);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потребность расти и развиваться (преимущественно молодые люди, студенты);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потребность в милосердии, доброте, подвижничестве и стремление решать проблемы других людей и свои собственн</w:t>
      </w:r>
      <w:r>
        <w:t>ые (преимущественно люди среднего и старшего возраста).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последние годы среди мотивов добровольцев стали преобладать более прагматичные мотивы, такие, как: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проба себя на пути к профессии,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потребность в дополнительной информации, контактах, навыках, возмож</w:t>
      </w:r>
      <w:r>
        <w:t>ностях (преимущественно молодежь, студенты гуманитарных и иных средних и высших учебных заведений);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профессиональный интерес для карьерного роста (преимущественно молодые специалисты);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потребность получения специальных знаний и навыков, необходимых в семье, в составе которой есть граждане пожилого возраста, инвалиды, дети, больные заболеваниями, требующими специфического лечения, и пр.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Разнообразию мотивов добровольцев должны соответство</w:t>
      </w:r>
      <w:r>
        <w:t>вать разнообразные виды добровольческих работ и социальных услуг клиентам, поручаемые им учреждением.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5.5.3. Условно можно разделить добровольцев на три основные группы по степени участия в деятельности учреждения: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постоянные добровольцы (члены советов и к</w:t>
      </w:r>
      <w:r>
        <w:t>омитетов, консультанты, специалисты, помощники клиентов и подопечных, ведущие добровольческих программ и проектов, клубов, секций, обучающих программ и пр.);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временные добровольцы (практиканты, стажеры, исследователи);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добровольцы, участвующие в разовых ме</w:t>
      </w:r>
      <w:r>
        <w:t>роприятиях (участие в добровольческих акциях, обслуживание семинаров, конференций, эпизодическая помощь в краткосрочных проектах).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большинстве организаций социальной сферы присутствуют все три группы добровольцев. Задачей учреждения является постоянно мо</w:t>
      </w:r>
      <w:r>
        <w:t>тивировать этих людей. Для этого требуются определенные приемы и методы, которыми можно овладеть в процессе специального обучения.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5.5.4. Постоянный труд добровольца может выражаться в оказании помощи одним и тем же подопечным регулярно несколько раз в нед</w:t>
      </w:r>
      <w:r>
        <w:t xml:space="preserve">елю в течение длительного времени. Разовый добровольный труд выражается в форме участия в акциях, проектах, при проведении экскурсий на не регулярной основе. Несмотря на отмеченные существенные различия, и постоянный и временный добровольный труд является </w:t>
      </w:r>
      <w:r>
        <w:t>не основной занятостью, чем отличается от постоянного профессионального труда.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5.5.5. Следует учитывать, что в ряде организаций, например, в общественных объединениях, и, особенно, в благотворительных организациях, на добровольной основе действует немало л</w:t>
      </w:r>
      <w:r>
        <w:t>юдей, которые самостоятельно приняли на себя ответственность по осуществлению каких-либо функций. Это члены Правлений и других руководящих органов, а также те, кто добровольно выполняет функции фандрайзеров, руководителей и разработчиков программ и проекто</w:t>
      </w:r>
      <w:r>
        <w:t>в, консультантов, PR-специалистов, администраторов сайтов и многие другие функции. Эти добровольцы осуществляют добровольческую деятельность без регламентов, ограничений и графиков работы, они могут посвящать добровольческой деятельности время, сопоставимо</w:t>
      </w:r>
      <w:r>
        <w:t>е с профессиональной деятельностью.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2"/>
      </w:pPr>
      <w:r>
        <w:t>5.6. Механизмы регулирования взаимоотношений между учреждением и добровольцем в случае самостоятельного привлечения добровольцев учреждением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 xml:space="preserve">5.6.1. Отношения между учреждением и добровольцем целесообразно регулировать </w:t>
      </w:r>
      <w:r>
        <w:t>Положением о добровольной работе граждан в государственном учреждении социальной сферы, инструкциями и другими внутренними документами учреждения. Права, обязанности и полномочия учреждения и добровольца в процессе взаимодействия фиксировать гражданско-пра</w:t>
      </w:r>
      <w:r>
        <w:t xml:space="preserve">вовым актом - Соглашением учреждения с добровольцем, которое разрабатывается учреждением на основе типового Соглашения, согласно </w:t>
      </w:r>
      <w:hyperlink w:anchor="P980" w:tooltip="                             Форма соглашения">
        <w:r>
          <w:rPr>
            <w:color w:val="0000FF"/>
          </w:rPr>
          <w:t>Приложению N 5</w:t>
        </w:r>
      </w:hyperlink>
      <w:r>
        <w:t xml:space="preserve"> к Положению о порядке организации </w:t>
      </w:r>
      <w:r>
        <w:t>и использования труда добровольцев в государственных учреждениях социальной сферы.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5.6.2. В целях обеспечения реализации добровольцем предоставленных ему полномочий, учреждение вправе выдавать ему соответствующее удостоверение. В целях фиксации практики до</w:t>
      </w:r>
      <w:r>
        <w:t>бровольного труда добровольца ему может выдаваться "Личная книжка добровольца", которая заполняется Координатором добровольцев. В "Личную книжку добровольца" заносятся сведения о добровольце, его добровольном труде и периоде работы в учреждении, а также об</w:t>
      </w:r>
      <w:r>
        <w:t xml:space="preserve"> обучении и поощрениях.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5.6.3. Учреждение должно разъяснять добровольцу процедуры и гарантировать возможности для реализации собственной инициативы в процессе оказания услуг клиентам или исполнения добровольных работ. Предложения и инициативы добровольца представляются координато</w:t>
      </w:r>
      <w:r>
        <w:t>ру добровольцев, или руководству учреждения в письменной форме, в соответствии с процедурами и правилами учреждения.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2"/>
      </w:pPr>
      <w:r>
        <w:t>5.7. Организация работы добровольцев в учреждении в случае самостоятельного привлечения добровольцев учреждением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Организация работы добро</w:t>
      </w:r>
      <w:r>
        <w:t>вольцев в учреждении предусматривает две фазы: подготовку и сопровождение.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5.7.1. Подготовка добровольцев к работе в организации социальной сферы.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Подготовка добровольцев для работы в учреждении осуществляется координатором добровольцев самостоятельно или </w:t>
      </w:r>
      <w:r>
        <w:t>с привлечением специалистов и включает: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проведение собеседований и отбор;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первичное мотивирование для работы в учреждении;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обучение, в соответствии с планируемыми добровольческими социальными услугами и работами;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согласование обязанностей и полномочий;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зак</w:t>
      </w:r>
      <w:r>
        <w:t>лючение соглашения учреждения с добровольцем.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5.7.2. Сопровождение работы добровольцев в организации социальной сферы.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Сопровождение работы добровольцев осуществляется координатором добровольцев самостоятельно или с привлечением специалистов и предусматрив</w:t>
      </w:r>
      <w:r>
        <w:t>ает: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обеспечение поддержки работы добровольцев, включая консультирование, помощь в разрешении конфликтов, организационных и технических проблем, повышение квалификации, предоставление дополнительной информации и т.п.;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проведение мониторинга и оценки работы</w:t>
      </w:r>
      <w:r>
        <w:t>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обеспечение реализации интересов и потребностей добровольцев, проведение досуговых и культурных мероприятий, клубной работы, встреч с интересными людьми и специалистами и т.п.;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поощрение, в т.ч. проведение торжественных мероприятий по вручению благодарст</w:t>
      </w:r>
      <w:r>
        <w:t>венных писем, дипломов, памятных подарков и наград, номинирование на награды и конкурсы;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рекомендательных писем и ходатайств, назначение на руководящие свободные места для добровольной работы, такие как "добровольный помощник координатора до</w:t>
      </w:r>
      <w:r>
        <w:t>бровольцев", "наставник добровольцев", "старший группы добровольцев", "добровольный руководитель добровольческой акции", "добровольный руководитель добровольческой программы", "добровольный организатор клубной работы", "тренер добровольцев" и т.п.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Для квал</w:t>
      </w:r>
      <w:r>
        <w:t>ифицированной организации добровольной работы граждан в организациях социальной сферы требуются определенные приемы и методы, которыми можно овладеть в процессе специального обучения.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Обеспечение безопасности работы добровольцев в учреждении осуществляется</w:t>
      </w:r>
      <w:r>
        <w:t xml:space="preserve"> координатором добровольцев, а также руководством учреждения, что предусматривает: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а) ограничение временной занятости добровольца в пределах до 6 часов в течение одного дня;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б) недопущение добровольцев к работе: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требующей специальной профессиональной подго</w:t>
      </w:r>
      <w:r>
        <w:t>товки и лицензирования;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ночное время, если это не оговорено соглашением;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местах повышенного риска (напр. риска травматизма);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без инструктажа по технике безопасности;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без средств индивидуальной защиты (если это необходимо);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без специальной подготовки для работы с клиентами учреждения, имеющими психические нарушения и девиантное поведение;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 исполнению должностных обязанностей оплачиваемого персонала учреждения.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2"/>
      </w:pPr>
      <w:r>
        <w:t>5.8. У</w:t>
      </w:r>
      <w:r>
        <w:t>чет и контроль добровольного труда в случае самостоятельного привлечения добровольцев учреждением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5.8.1. Учет и контроль добровольного труда в учреждении осуществляется координатором добровольцев во взаимодействии со специалистами и руководством учреждени</w:t>
      </w:r>
      <w:r>
        <w:t>я. При необходимости учет и контроль добровольного труда в учреждении осуществляется и другими ответственными лицами, в подразделениях которых осуществляется добровольная работа граждан.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5.8.2. Для организации процесса учета, контроля, определения качества</w:t>
      </w:r>
      <w:r>
        <w:t xml:space="preserve"> и результатов добровольного труда, учреждением могут быть использованы учетные ведомости, например: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форма "Экспертная ведомость оценки качества труда добровольцев в государственном учреждении социальной сферы", согласно </w:t>
      </w:r>
      <w:hyperlink w:anchor="P1103" w:tooltip="          Экспертная ведомость оценки качества труда добровольцев">
        <w:r>
          <w:rPr>
            <w:color w:val="0000FF"/>
          </w:rPr>
          <w:t>Приложению N 6</w:t>
        </w:r>
      </w:hyperlink>
      <w:r>
        <w:t>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форма "Сводная ведомость учета добровольного труда граждан в учреждении социальной сферы" согласно </w:t>
      </w:r>
      <w:hyperlink w:anchor="P1140" w:tooltip="            Сводная ведомость учета добровольного труда граждан">
        <w:r>
          <w:rPr>
            <w:color w:val="0000FF"/>
          </w:rPr>
          <w:t>Приложению N 7</w:t>
        </w:r>
      </w:hyperlink>
      <w:r>
        <w:t>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5.8.3. Для обеспечения мониторинга удовлетворенности добровольца условиями, предоставляемыми для добровольной работы и принятыми на себя обязательствами по предоставлению добровольческих </w:t>
      </w:r>
      <w:r>
        <w:t xml:space="preserve">социальных услуг и выполнению добровольческих работ, а также для определения поддержки, необходимой добровольцу, целесообразно использовать форму "Анкета добровольца государственного учреждения социальной сферы", согласно </w:t>
      </w:r>
      <w:hyperlink w:anchor="P1189" w:tooltip="      Анкета добровольца государственного учреждения социальной сферы">
        <w:r>
          <w:rPr>
            <w:color w:val="0000FF"/>
          </w:rPr>
          <w:t>Приложению N 8</w:t>
        </w:r>
      </w:hyperlink>
      <w:r>
        <w:t>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5.8.4. В процессе развития работы с добровольцами, учреждению целесообразно разработать свою систему наблюдения и контроля работы добровольцев в учреждении и работы учрежд</w:t>
      </w:r>
      <w:r>
        <w:t>ения с добровольцами. С этой целью необходимо определить методы мониторинга, которые могут быть наиболее органично внедрены в организационную структуру деятельности учреждения.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5.8.5. Основные рекомендуемые методы осуществления мониторинга работы доброволь</w:t>
      </w:r>
      <w:r>
        <w:t>цев в учреждении: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ведение табелей учета рабочего времени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анализ отчетов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анализ сводных отчетов координаторов о работе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анализ индивидуальных рабочих планов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собеседования с добровольцами;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аттестация доб</w:t>
      </w:r>
      <w:r>
        <w:t>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опросы клиентов относительно качества работы добровольцев и предоставляемых социальных услуг;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сбор и анализ неофициальной информации (например, мнение персонала, клиентов и партнеров учреждения).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5.8.6. Основные рекомендуемые методы осуществлени</w:t>
      </w:r>
      <w:r>
        <w:t>я мониторинга работы учреждения с добровольцами: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анализ отчетов координаторов по работе с добровольцами;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анкетирование координаторов по работе с добровольцами;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анкетирование добровольцев относительно их удовлетворенности работой;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анализ исполнения планов программ и проектов с участием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собеседования с добровольцами;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анализ объемов и результатов обучения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анализ качества и результатов спе</w:t>
      </w:r>
      <w:r>
        <w:t>циальных поддерживающих мероприятий для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анализ качества и результатов неформальных мероприятий для 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5.8.7. Осуществление учета и контроля не должно нарушать режим работы добровольцев и излишне формализовать процесс организации до</w:t>
      </w:r>
      <w:r>
        <w:t>бровольного труда.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2"/>
      </w:pPr>
      <w:bookmarkStart w:id="3" w:name="P400"/>
      <w:bookmarkEnd w:id="3"/>
      <w:r>
        <w:t>5.9. Оценка и определение эффективности добровольного труда в случае самостоятельного привлечения добровольцев учреждением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5.9.1. Эффективность добровольного труда определяется в области социального и экономического эффекта. Эффективно</w:t>
      </w:r>
      <w:r>
        <w:t>сть добровольного труда целесообразно определять экспертной комиссией, состав которой утверждается приказом или иным нормативным актом учреждения. Ответственность за организацию мероприятий по определению эффективности добровольного труда в учреждении возл</w:t>
      </w:r>
      <w:r>
        <w:t>агается на координатора 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5.9.2. Для более детального анализа и оценки результатов и эффективности работы добровольцев в учреждении и работы учреждения с добровольцами за определенный период (квартал, полугодие, год) возможны четыре основных ви</w:t>
      </w:r>
      <w:r>
        <w:t>да оценки результативности в области добровольчества: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количественная оценка (внутренняя оценка по количественным показателям);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экономическая/финансовая оценка (внутренняя и внешняя оценка по финансовым показателям);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оценка обществом (внешняя оценка заинтер</w:t>
      </w:r>
      <w:r>
        <w:t>есованных лиц и организаций);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оценка социальных изменений (внутренняя и внешняя оценка, оценка специалистов).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Количественная оценка.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А. При количественной оценке результатов и эффективности работы добровольцев в учреждении применяются следующие показатели: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человеко-часов, отработанных добровольцами;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социальных услуг, оказанных добровольцами;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клиентов, которым добровольцы оказали помощь и социальные услуги;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объемы помощи, которая оказана добровольцами клиентам учреждения;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усл</w:t>
      </w:r>
      <w:r>
        <w:t>овная стоимость услуг или работ, осуществленных добровольцами;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проведенных добровольческих акций, мероприятий;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количество/объем ресурсов, привлеченных добровольцами для оказания помощи клиентам учреждения и для организации добровольной работы;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добровольцев, которых привлекли к работе в учреждении сами добровольцы.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Б. При количественной оценке работы учреждения с добровольцами применяются следующие показатели: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добровольцев, привлеченных для работы в учреждение;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нормативных услуг, в предоставлении которых участвовали добровольцы;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допол</w:t>
      </w:r>
      <w:r>
        <w:t>нительных социальных услуг, предоставляемых учреждением через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клиентов учреждения, которым добровольцы оказали помощь и предоставили социальные услуги;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условная стоимость социальных услуг или работ, осуществленных добровольцами;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</w:t>
      </w:r>
      <w:r>
        <w:t>личество соглашений, оформленных с добровольцами;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свободных мест для работы добровольцев (выявленных и утвержденных добровольческих вакансий);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добровольцев, которые прекратили отношения с учреждением;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добровольцев, прошедши</w:t>
      </w:r>
      <w:r>
        <w:t>х по инициативе учреждения специальную подготовку и обучение;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добровольцев, действующих в качестве координаторов, тренеров, наставников;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добровольцев, работающих на постоянной основе;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добровольцев, работающих на временной и</w:t>
      </w:r>
      <w:r>
        <w:t xml:space="preserve"> разовой основе (по принципу вызова/приглашения);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добровольческих акций и программ, организованных учреждением;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добровольцев, получивших поощрения и награждения за добровольный труд;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количество публикаций в СМИ о работе добровольцев, </w:t>
      </w:r>
      <w:r>
        <w:t>размещенных учреждением;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предложений и инициатив добровольцев, реализованных учреждением;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количество специальных мероприятий, проведенных в учреждении для 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Экономическая/финансовая оценка.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Результаты финансовой оценки рекомендуется </w:t>
      </w:r>
      <w:r>
        <w:t>формировать учреждением в форме специальных финансовых отчетов разной степени детализации, в которых целесообразно использовать следующие показатели: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А. Деятельность учреждения в части ресурсного обеспечения работы добровольцев: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общее количество привлеченн</w:t>
      </w:r>
      <w:r>
        <w:t>ых/израсходованных учреждением финансовых средств для обеспечения работы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общий объем привлеченных/израсходованных учреждением материальных ресурсов в натуральном выражении для обеспечения работы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структура источников привлечения </w:t>
      </w:r>
      <w:r>
        <w:t>финансовых и материальных средств учреждения для обеспечения работы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структура расходов учреждения на обеспечение работы добровольцев по направлениям деятельности;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структура административных расходов учреждения по организации добровольного тру</w:t>
      </w:r>
      <w:r>
        <w:t>да граждан.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Б. Добровольческая деятельность и добровольный труд граждан в учреждении: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условная стоимость социальных услуг или работ, осуществленных добровольцами в финансовом выражении;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условная стоимость материальных ресурсов, услуг сторонних организаций, привлеченных добровольцами для оказания помощи клиентам учреждения и организации добр</w:t>
      </w:r>
      <w:r>
        <w:t>овольной работы в финансовом выражении;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общий объем внебюджетных финансовых средств, привлеченных добровольцами для деятельности учреждения в интересах его клиентов.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Наиболее простым способом определения экономической эффективности является сравнение затра</w:t>
      </w:r>
      <w:r>
        <w:t>т учреждения на организацию добровольной работы и условной стоимости работ, выполненных добровольцами.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В отличие от количественной оценки в натуральных характеристиках, данные по финансовой отчетности реже публикуются в открытых источниках и необязательно </w:t>
      </w:r>
      <w:r>
        <w:t>должны быть доступны широкой общественности.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Оценка обществом: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 оценке используются следующие показатели: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наличие статей и публикаций, в т.ч. публичных отчетов, о добровольческой деятельности и добровольной работе граждан в учреждении;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прозрачность экон</w:t>
      </w:r>
      <w:r>
        <w:t>омических основ организации добровольческой деятельности и поддержки добровольческих инициатив;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наличие совместных программ и факты практического сотрудничества учреждения с негосударственными организациями;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участие учреждения в региональных, межрегиональн</w:t>
      </w:r>
      <w:r>
        <w:t>ых, национальных акциях, мероприятиях, форумах, конференциях в области добровольчества;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получение учреждением государственной поддержки добровольческих инициатив;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наличие спонсорской или попечительской поддержки добровольческих инициатив;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известность добро</w:t>
      </w:r>
      <w:r>
        <w:t>вольческих программ учреждения среди населения;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получение учреждением дипломов, наград и других поощрений за организацию добровольного труда граждан в социальной сфере.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Внешняя оценка эффективности учреждения в области добровольчества концентрируется на оц</w:t>
      </w:r>
      <w:r>
        <w:t>енке организационной структуры, существующей в организации для менеджмента добровольческих программ, социальной и экономической эффективности добровольного труда. Полезно, если ее производят лица, которые не работают в организации и, таким образом, независ</w:t>
      </w:r>
      <w:r>
        <w:t>имы и объективны.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Комбинация различных методов делает оценку более правдивой. При этом важно, чтобы результаты оценки были представлены всем сотрудникам и клиентам, спонсорам, попечителям учреждения и общественности в наглядной форме.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5.9.3. Оценка эффекти</w:t>
      </w:r>
      <w:r>
        <w:t>вности менеджмента добровольческих программ происходит внутри учреждения - внутренняя оценка. Она производится, главным образом, координатором и обсуждается с персоналом и руководством учреждения. При этом анализируются количественные показатели, и проводи</w:t>
      </w:r>
      <w:r>
        <w:t>тся качественный анализ, при котором оцениваются достижения учреждения в связи с работой добровольцев, изменения, произошедшие в качестве жизни клиентов, личное развитие добровольцев, рост их квалификации и ответственности, коммуникации и деловые связи меж</w:t>
      </w:r>
      <w:r>
        <w:t>ду штатными сотрудниками и добровольцами учреждения.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5.9.4. Общая оценка эффективности учреждения в области добровольчества может быть внутренней и внешней. Она подразумевает, во-первых, определение степени участия добровольцев в процессе его деятельности,</w:t>
      </w:r>
      <w:r>
        <w:t xml:space="preserve"> выявление проблем и конфликтных ситуаций, нахождение способов реагирования на них, способов их решения и способов профилактики. Во-вторых, в ходе оценки анализируется, как работа добровольцев, так и работа с добровольцами в учреждении в лице координатора </w:t>
      </w:r>
      <w:r>
        <w:t>и других лиц, ответственных за организацию добровольной работы в учреждении.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2"/>
      </w:pPr>
      <w:r>
        <w:t>5.10. Экономические основы организации добровольного труда и добровольческой деятельности в случае самостоятельного привлечения добровольцев учреждением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5.10.1. Экономические ос</w:t>
      </w:r>
      <w:r>
        <w:t>новы организации добровольческой деятельности в учреждении предполагают наличие комплекса базовых ресурсов для устойчивого обеспечения добровольного труда граждан, например: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правовые основания;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человеческие ресурсы;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информационное обеспечение;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квалификационное и методическое обеспечение;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материальное и техническое обеспечение;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финансовое обеспечение.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Перечисленные ресурсы тесным образом связаны с использованием эффективных механизмов работы учреждения по: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а) изысканию</w:t>
      </w:r>
      <w:r>
        <w:t xml:space="preserve"> внутренних ресурсов учреждения для организации добровольной работы граждан;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б) привлечению финансовых и материальных ресурсов из внебюджетных источников для организации добровольной работы граждан.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5.10.2. Следует принимать во внимание, что государственны</w:t>
      </w:r>
      <w:r>
        <w:t>е учреждения социальной сферы, как правило, имеют значительные базовые материальные, технические, организационные и человеческие ресурсы, которые могут быть направлены для организации добровольной работы граждан по сравнению с негосударственными некоммерче</w:t>
      </w:r>
      <w:r>
        <w:t>скими организациями, действующими в сходных областях.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Внутренние ресурсы учреждения для организации добровольной работы граждан формируются исходя из оптимизации имеющихся материальных, технических и человеческих ресурсов, т.к. помещения, оргтехника и расх</w:t>
      </w:r>
      <w:r>
        <w:t>одные материалы для работы координатора и добровольцев, средства наглядной информации (стенды, рекламные щиты, магнитные доски, листовки и памятки собственного производства), средства труда и индивидуальной защиты добровольцев, рабочее время лица, исполняю</w:t>
      </w:r>
      <w:r>
        <w:t>щего функции координатора и др.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5.10.3. Решающим аспектом в создании экономического обеспечения добровольного труда в учреждении в части привлечения финансовых и материальных ресурсов из внебюджетных источников является позиция руководства и практические д</w:t>
      </w:r>
      <w:r>
        <w:t>ействия учреждения в отношении сотрудничества с негосударственными организациями социальной сферы, имеющими сходные цели и задачи или работающие с аналогичной целевой группой клиентов.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Следует учитывать, что помимо опыта и технологий организации добровольч</w:t>
      </w:r>
      <w:r>
        <w:t>еской деятельности, общественные и некоммерческие негосударственные организации имеют разнообразные возможности и разнообразные источники для получения финансовой и материальной поддержки, особенно в части организации добровольного труда граждан. Оптимальн</w:t>
      </w:r>
      <w:r>
        <w:t>ым механизмом такого сотрудничества учреждения и негосударственной организации социальной сферы является совместная реализация благотворительной программы или социально значимого проекта на основе договора.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5.10.4. Основные источники финансовых и материаль</w:t>
      </w:r>
      <w:r>
        <w:t>ных ресурсов: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А. Государственная поддержка.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Согласно </w:t>
      </w:r>
      <w:hyperlink r:id="rId7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статье 31</w:t>
        </w:r>
      </w:hyperlink>
      <w:r>
        <w:t xml:space="preserve"> Федерального закона "О некоммерческих организациях" органы государственной власти и органы местного самоуправления в пределах своей компетенции могут оказывать некоммерческим организациям экономическую поддержку в разли</w:t>
      </w:r>
      <w:r>
        <w:t>чных формах, в том числе: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1) осуществление закупок товаров, работ, услуг для обеспечения государственных и муниципальных нужд у некоммерческих организаций в порядке, установленном законодательством Российской Федерации о контрактной системе в сфере закупок</w:t>
      </w:r>
      <w:r>
        <w:t xml:space="preserve"> товаров, работ, услуг для обеспечения государственных и муниципальных нужд;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2) предоставление гражданам и юридическим лицам, оказывающим некоммерческим организациям материальную поддержку, льгот по уплате налогов и сборов в соответствии с законодательство</w:t>
      </w:r>
      <w:r>
        <w:t>м о налогах и сборах;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3) предоставление некоммерческим организациям иных льгот.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Согласно </w:t>
      </w:r>
      <w:hyperlink r:id="rId8" w:tooltip="Федеральный закон от 19.05.1995 N 82-ФЗ (ред. от 31.07.2025) &quot;Об общественных объединениях&quot; {КонсультантПлюс}">
        <w:r>
          <w:rPr>
            <w:color w:val="0000FF"/>
          </w:rPr>
          <w:t>статье 17</w:t>
        </w:r>
      </w:hyperlink>
      <w:r>
        <w:t xml:space="preserve"> Федерального закона "Об общественных объединениях" государство обеспечивает соблюдение прав и законных интересов общественных объединений, оказывает поддержку их деятельности, зако</w:t>
      </w:r>
      <w:r>
        <w:t>нодательно регулирует предоставление им налоговых и иных льгот и преимуществ. Государственная поддержка может выражаться в виде целевого финансирования отдельных общественно полезных программ общественных объединений по их заявкам (государственные гранты);</w:t>
      </w:r>
      <w:r>
        <w:t xml:space="preserve"> заключения любых видов договоров, в том числе на выполнение работ и предоставление услуг; закупок товаров, работ, услуг для обеспечения государственных и муниципальных нужд в рамках выполнения различных государственных программ у неограниченного круга общ</w:t>
      </w:r>
      <w:r>
        <w:t>ественных объединений в порядке,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Бюджетным </w:t>
      </w:r>
      <w:hyperlink r:id="rId9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регулируются субсидии некоммерческим организациям. Согласно </w:t>
      </w:r>
      <w:hyperlink r:id="rId10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статье 69.1</w:t>
        </w:r>
      </w:hyperlink>
      <w:r>
        <w:t xml:space="preserve"> Бюджетного кодекса к бюдж</w:t>
      </w:r>
      <w:r>
        <w:t>етным ассигнованиям на оказание государственных (муниципальных) услуг (выполнение работ) относятся, в частности, ассигнования на предоставление субсидий некоммерческим организациям, не являющимся бюджетными и автономными учреждениями, в том числе в соответ</w:t>
      </w:r>
      <w:r>
        <w:t>ствии с договорами (соглашениями) на оказание указанными организациями государственных (муниципальных) услуг физическим и (или) юридическим лицам.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Федеральном законе о бюджете могут предусматриваться субсидии некоммерческим организациям, в том числе не я</w:t>
      </w:r>
      <w:r>
        <w:t>вляющимся автономными и бюджетными учреждениями, в том числе в виде имущественного взноса в государственные корпорации. В законе субъекта Российской Федерации о бюджете субъекта Российской Федерации, в решении представительного органа муниципального образо</w:t>
      </w:r>
      <w:r>
        <w:t>вания о местном бюджете могут предусматриваться субсидии иным некоммерческим организациям, не являющимся автономными и бюджетными учреждениями.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Б. Гранты.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Негосударственные некоммерческие организации социальной сферы в качестве партнеров государственных уч</w:t>
      </w:r>
      <w:r>
        <w:t>реждений могут обеспечивать привлечение дополнительных финансовых средств для организации добровольной работы в рамках совместных с учреждениями программ. Для этого партнерским организациям социальной сферы целесообразно совместно разрабатывать добровольче</w:t>
      </w:r>
      <w:r>
        <w:t>ские программы и проекты негосударственных некоммерческих организаций, реализуемые на базе учреждений. В этом случае учреждения могут привносить в проекты собственные нефинансовые ресурсы, а негосударственные некоммерческие организации участвовать в конкур</w:t>
      </w:r>
      <w:r>
        <w:t>сах на получение грантов.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Важно учитывать, что участвовать в российских конкурсах грантов на реализацию социально значимых проектов в соответствии с ежегодными распоряжениями Президента Российской Федерации могут негосударственные некоммерческие организаци</w:t>
      </w:r>
      <w:r>
        <w:t>и всех организационно правовых форм.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Дополнительной возможностью для привлечения внебюджетных финансовых средств могут служить гранты российских корпоративных и частных благотворительных фондов.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В. Спонсорская поддержка негосударственных организаций и госу</w:t>
      </w:r>
      <w:r>
        <w:t>дарственных учреждений социальной сферы, оказываемая коммерческими структурами.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Для этого необходим взаимовыгодный обмен ресурсами. Расширение количества и видов ресурсов, которыми возможно обмениваться в процессе межсекторного взаимодействия, будет способ</w:t>
      </w:r>
      <w:r>
        <w:t>ствовать укреплению этого взаимодействия и более эффективной реализации добровольческих программ.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Следует иметь в виду, что потенциальный спонсор будет готов предоставить финансовые средства и другие ресурсы в том случае, если существует детально разработа</w:t>
      </w:r>
      <w:r>
        <w:t>нный реалистичный проект или программа, для которой запрашиваются деньги. С этой точки зрения концептуальное и проектное оформление добровольческих инициатив, их содержание, экономическое обоснование является важнейшим условием внебюджетного финансирования</w:t>
      </w:r>
      <w:r>
        <w:t>. Органы власти и инфраструктуры поддержки добровольческих инициатив на городском и районном уровнях могут способствовать проведению переговоров с потенциальными спонсорами, а также содействовать оформлению обоснованной заявки на спонсорскую поддержку.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Помимо прямой финансовой поддержки, возможны следующие формы спонсорской поддержки работы добровольцев: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инвентаря, оргтехники и других материальных ресурсов для осуществления добровольческих мероприятий;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ресурсов для поощрения</w:t>
      </w:r>
      <w:r>
        <w:t xml:space="preserve">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информационных и иных ресурсов неимущественного характера;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предоставление безвозмездных услуг специалистов. Эффективным методом поддержки добровольческих программ в учреждении может быть создание и организация работы Попечител</w:t>
      </w:r>
      <w:r>
        <w:t>ьского совета, в состав которого войдут представители коммерческих компаний.</w:t>
      </w: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right"/>
        <w:outlineLvl w:val="1"/>
      </w:pPr>
      <w:r>
        <w:t>Приложения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right"/>
        <w:outlineLvl w:val="2"/>
      </w:pPr>
      <w:r>
        <w:t>Приложение N 1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center"/>
      </w:pPr>
      <w:bookmarkStart w:id="4" w:name="P511"/>
      <w:bookmarkEnd w:id="4"/>
      <w:r>
        <w:t>Форма соглашения</w:t>
      </w:r>
    </w:p>
    <w:p w:rsidR="00046622" w:rsidRDefault="00B94AC2">
      <w:pPr>
        <w:pStyle w:val="ConsPlusNormal0"/>
        <w:jc w:val="center"/>
      </w:pPr>
      <w:r>
        <w:t>о сотрудничестве учреждения социальной сферы</w:t>
      </w:r>
    </w:p>
    <w:p w:rsidR="00046622" w:rsidRDefault="00B94AC2">
      <w:pPr>
        <w:pStyle w:val="ConsPlusNormal0"/>
        <w:jc w:val="center"/>
      </w:pPr>
      <w:r>
        <w:t>с некоммерческой организацией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nformat0"/>
        <w:jc w:val="both"/>
      </w:pPr>
      <w:r>
        <w:t>________________                                      "__" ________ ____ г.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       (наименование НКО)</w:t>
      </w:r>
    </w:p>
    <w:p w:rsidR="00046622" w:rsidRDefault="00B94AC2">
      <w:pPr>
        <w:pStyle w:val="ConsPlusNonformat0"/>
        <w:jc w:val="both"/>
      </w:pPr>
      <w:r>
        <w:t>----------------------------------------------,  расположенная  по  адресу:</w:t>
      </w:r>
    </w:p>
    <w:p w:rsidR="00046622" w:rsidRDefault="00B94AC2">
      <w:pPr>
        <w:pStyle w:val="ConsPlusNonformat0"/>
        <w:jc w:val="both"/>
      </w:pPr>
      <w:r>
        <w:t>______________________________,  именуемая  в  дальнейшем  "Организация",</w:t>
      </w:r>
      <w:r>
        <w:t xml:space="preserve"> в</w:t>
      </w:r>
    </w:p>
    <w:p w:rsidR="00046622" w:rsidRDefault="00B94AC2">
      <w:pPr>
        <w:pStyle w:val="ConsPlusNonformat0"/>
        <w:jc w:val="both"/>
      </w:pPr>
      <w:r>
        <w:t>лице     ______________________________,    действующего    на    основании</w:t>
      </w:r>
    </w:p>
    <w:p w:rsidR="00046622" w:rsidRDefault="00B94AC2">
      <w:pPr>
        <w:pStyle w:val="ConsPlusNonformat0"/>
        <w:jc w:val="both"/>
      </w:pPr>
      <w:r>
        <w:t xml:space="preserve">                                   (Наименование Учреждения)</w:t>
      </w:r>
    </w:p>
    <w:p w:rsidR="00046622" w:rsidRDefault="00B94AC2">
      <w:pPr>
        <w:pStyle w:val="ConsPlusNonformat0"/>
        <w:jc w:val="both"/>
      </w:pPr>
      <w:r>
        <w:t>___________________________, и ---------------------------------, именуемое</w:t>
      </w:r>
    </w:p>
    <w:p w:rsidR="00046622" w:rsidRDefault="00B94AC2">
      <w:pPr>
        <w:pStyle w:val="ConsPlusNonformat0"/>
        <w:jc w:val="both"/>
      </w:pPr>
      <w:r>
        <w:t>в  дальнейшем  "Учреждение",  расположенное по адресу: _________________, в</w:t>
      </w:r>
    </w:p>
    <w:p w:rsidR="00046622" w:rsidRDefault="00B94AC2">
      <w:pPr>
        <w:pStyle w:val="ConsPlusNonformat0"/>
        <w:jc w:val="both"/>
      </w:pPr>
      <w:r>
        <w:t>лице  ____________________________, действующего на основании Устава, далее</w:t>
      </w:r>
    </w:p>
    <w:p w:rsidR="00046622" w:rsidRDefault="00B94AC2">
      <w:pPr>
        <w:pStyle w:val="ConsPlusNonformat0"/>
        <w:jc w:val="both"/>
      </w:pPr>
      <w:r>
        <w:t>именуемые "Стороны", заключи</w:t>
      </w:r>
      <w:r>
        <w:t>ли настоящее Соглашение о нижеследующем.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1. Предмет соглашения.</w:t>
      </w:r>
    </w:p>
    <w:p w:rsidR="00046622" w:rsidRDefault="00B94AC2">
      <w:pPr>
        <w:pStyle w:val="ConsPlusNonformat0"/>
        <w:spacing w:before="200"/>
        <w:jc w:val="both"/>
      </w:pPr>
      <w:bookmarkStart w:id="5" w:name="P528"/>
      <w:bookmarkEnd w:id="5"/>
      <w:r>
        <w:t xml:space="preserve">    1.1.    Организация    осуществляет    добровольную   деятельность   по</w:t>
      </w:r>
    </w:p>
    <w:p w:rsidR="00046622" w:rsidRDefault="00B94AC2">
      <w:pPr>
        <w:pStyle w:val="ConsPlusNonformat0"/>
        <w:jc w:val="both"/>
      </w:pPr>
      <w:r>
        <w:t>безвозмездной   передаче   имущества,   в   том   числе  денежных  средств,</w:t>
      </w:r>
    </w:p>
    <w:p w:rsidR="00046622" w:rsidRDefault="00B94AC2">
      <w:pPr>
        <w:pStyle w:val="ConsPlusNonformat0"/>
        <w:jc w:val="both"/>
      </w:pPr>
      <w:r>
        <w:t>бескорыстному   выполнению   работ,  пр</w:t>
      </w:r>
      <w:r>
        <w:t>едоставлению  услуг,  оказанию  иной</w:t>
      </w:r>
    </w:p>
    <w:p w:rsidR="00046622" w:rsidRDefault="00B94AC2">
      <w:pPr>
        <w:pStyle w:val="ConsPlusNonformat0"/>
        <w:jc w:val="both"/>
      </w:pPr>
      <w:r>
        <w:t>поддержки   (далее  -   благотворительная   деятельность)    Учреждению   и</w:t>
      </w:r>
    </w:p>
    <w:p w:rsidR="00046622" w:rsidRDefault="00B94AC2">
      <w:pPr>
        <w:pStyle w:val="ConsPlusNonformat0"/>
        <w:jc w:val="both"/>
      </w:pPr>
      <w:r>
        <w:t xml:space="preserve">   (описать целевую группу, которой будет оказываться помощь)</w:t>
      </w:r>
    </w:p>
    <w:p w:rsidR="00046622" w:rsidRDefault="00B94AC2">
      <w:pPr>
        <w:pStyle w:val="ConsPlusNonformat0"/>
        <w:jc w:val="both"/>
      </w:pPr>
      <w:r>
        <w:t>----------------------------------------------------------------, в порядке</w:t>
      </w:r>
    </w:p>
    <w:p w:rsidR="00046622" w:rsidRDefault="00B94AC2">
      <w:pPr>
        <w:pStyle w:val="ConsPlusNonformat0"/>
        <w:jc w:val="both"/>
      </w:pPr>
      <w:r>
        <w:t xml:space="preserve">и на </w:t>
      </w:r>
      <w:r>
        <w:t>условиях, предусмотренных настоящим соглашением.</w:t>
      </w:r>
    </w:p>
    <w:p w:rsidR="00046622" w:rsidRDefault="00B94AC2">
      <w:pPr>
        <w:pStyle w:val="ConsPlusNormal0"/>
        <w:ind w:firstLine="540"/>
        <w:jc w:val="both"/>
      </w:pPr>
      <w:bookmarkStart w:id="6" w:name="P535"/>
      <w:bookmarkEnd w:id="6"/>
      <w:r>
        <w:t xml:space="preserve">1.2. Учреждение предоставляет возможность Организации для осуществления деятельности в соответствии с </w:t>
      </w:r>
      <w:hyperlink w:anchor="P528" w:tooltip="    1.1.    Организация    осуществляет    добровольную   деятельность   по">
        <w:r>
          <w:rPr>
            <w:color w:val="0000FF"/>
          </w:rPr>
          <w:t>пунктом 1.1</w:t>
        </w:r>
      </w:hyperlink>
      <w:r>
        <w:t xml:space="preserve"> настоящего Соглашения.</w:t>
      </w:r>
    </w:p>
    <w:p w:rsidR="00046622" w:rsidRDefault="00B94AC2">
      <w:pPr>
        <w:pStyle w:val="ConsPlusNonformat0"/>
        <w:spacing w:before="200"/>
        <w:jc w:val="both"/>
      </w:pPr>
      <w:r>
        <w:t xml:space="preserve">    1.3.  Целью  деятельности Организации является улучшение качества жизни</w:t>
      </w:r>
    </w:p>
    <w:p w:rsidR="00046622" w:rsidRDefault="00B94AC2">
      <w:pPr>
        <w:pStyle w:val="ConsPlusNonformat0"/>
        <w:jc w:val="both"/>
      </w:pPr>
      <w:r>
        <w:t xml:space="preserve">     (описать целевую группу, которой будет оказываться помощь)</w:t>
      </w:r>
    </w:p>
    <w:p w:rsidR="00046622" w:rsidRDefault="00B94AC2">
      <w:pPr>
        <w:pStyle w:val="ConsPlusNonformat0"/>
        <w:jc w:val="both"/>
      </w:pPr>
      <w:r>
        <w:t>-------------------------------------------------------------------- (далее</w:t>
      </w:r>
    </w:p>
    <w:p w:rsidR="00046622" w:rsidRDefault="00B94AC2">
      <w:pPr>
        <w:pStyle w:val="ConsPlusNonformat0"/>
        <w:jc w:val="both"/>
      </w:pPr>
      <w:r>
        <w:t xml:space="preserve">- </w:t>
      </w:r>
      <w:r>
        <w:t xml:space="preserve"> "клиенты  Учреждения"), содействие их всестороннему развитию и раскрытию</w:t>
      </w:r>
    </w:p>
    <w:p w:rsidR="00046622" w:rsidRDefault="00B94AC2">
      <w:pPr>
        <w:pStyle w:val="ConsPlusNonformat0"/>
        <w:jc w:val="both"/>
      </w:pPr>
      <w:r>
        <w:t xml:space="preserve">                                 (иные цели в соответствии со </w:t>
      </w:r>
      <w:hyperlink r:id="rId11" w:tooltip="Федеральный закон от 11.08.1995 N 135-ФЗ (ред. от 28.12.2025) &quot;О благотворительной деятельности и добровольчестве (волонтерстве)&quot; {КонсультантПлюс}">
        <w:r>
          <w:rPr>
            <w:color w:val="0000FF"/>
          </w:rPr>
          <w:t>статьей 2</w:t>
        </w:r>
      </w:hyperlink>
    </w:p>
    <w:p w:rsidR="00046622" w:rsidRDefault="00B94AC2">
      <w:pPr>
        <w:pStyle w:val="ConsPlusNonformat0"/>
        <w:jc w:val="both"/>
      </w:pPr>
      <w:r>
        <w:t>их индивидуального потенциала/---------------------------------------------</w:t>
      </w:r>
    </w:p>
    <w:p w:rsidR="00046622" w:rsidRDefault="00B94AC2">
      <w:pPr>
        <w:pStyle w:val="ConsPlusNonformat0"/>
        <w:jc w:val="both"/>
      </w:pPr>
      <w:r>
        <w:t>Федерального    зак</w:t>
      </w:r>
      <w:r>
        <w:t>она   от   11.08.1995   N   135-ФЗ) "О благотворительной</w:t>
      </w:r>
    </w:p>
    <w:p w:rsidR="00046622" w:rsidRDefault="00B94AC2">
      <w:pPr>
        <w:pStyle w:val="ConsPlusNonformat0"/>
        <w:jc w:val="both"/>
      </w:pPr>
      <w:r>
        <w:t>---------------------------------------------------------------------------</w:t>
      </w:r>
    </w:p>
    <w:p w:rsidR="00046622" w:rsidRDefault="00B94AC2">
      <w:pPr>
        <w:pStyle w:val="ConsPlusNonformat0"/>
        <w:jc w:val="both"/>
      </w:pPr>
      <w:r>
        <w:t>деятельности и благотворительных организациях"</w:t>
      </w:r>
    </w:p>
    <w:p w:rsidR="00046622" w:rsidRDefault="00B94AC2">
      <w:pPr>
        <w:pStyle w:val="ConsPlusNonformat0"/>
        <w:jc w:val="both"/>
      </w:pPr>
      <w:r>
        <w:t>----------------------------------------------.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2. Благотворительная деятельность.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2.1. Организация согласовывает порядок и цели использования Учреждением благотворительных пожертвований в каждом конкретном случае. В случае использования Учреждением благотворительного пожертвования не в соответствии с с</w:t>
      </w:r>
      <w:r>
        <w:t>огласованным назначением Организация вправе отменить благотворительное пожертвование.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2.2. Организация в рамках реализуемых благотворительных программ добровольно на безвозмездной основе осуществляет: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оказание клиентам Учреждения услуг;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наделение Учреж</w:t>
      </w:r>
      <w:r>
        <w:t>дения правами владения и пользования объектами права собственности Организации;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проведение ремонта помещений Учреждения, предназначенных для работы с клиентами;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проведение работ по благоустройству и улучшению состояния территории Учреждения;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оказание</w:t>
      </w:r>
      <w:r>
        <w:t xml:space="preserve"> содействия повышению квалификации и профессиональной переподготовки сотрудников Учреждения, в том числе, организация для них обучения, практик и стажировок.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3. Условия оказания услуг клиентам Учреждения: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3.1. Работу с клиентами от имени Организации в Учр</w:t>
      </w:r>
      <w:r>
        <w:t>еждении осуществляют добровольцы и работники Организации.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Работники и добровольцы Организации допускаются Учреждением к работе с клиентами по письменному представлению Организации в соответствии с порядком, установленным </w:t>
      </w:r>
      <w:hyperlink r:id="rId12" w:tooltip="Федеральный закон от 11.08.1995 N 135-ФЗ (ред. от 28.12.2025) &quot;О благотворительной деятельности и добровольчестве (волонтерстве)&quot; {КонсультантПлюс}">
        <w:r>
          <w:rPr>
            <w:color w:val="0000FF"/>
          </w:rPr>
          <w:t>Приложением N 1</w:t>
        </w:r>
      </w:hyperlink>
      <w:r>
        <w:t xml:space="preserve"> к настоящему Соглашению (далее - Порядок представления).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В случае несоблюдения </w:t>
      </w:r>
      <w:hyperlink w:anchor="P630" w:tooltip="Порядок">
        <w:r>
          <w:rPr>
            <w:color w:val="0000FF"/>
          </w:rPr>
          <w:t>Порядка</w:t>
        </w:r>
      </w:hyperlink>
      <w:r>
        <w:t xml:space="preserve"> представления Учреждение выдает Организации письменный отказ в допуске работника/добровольца в письм</w:t>
      </w:r>
      <w:r>
        <w:t>енной форме.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Организация вправе обратиться с письменным заявлением в уполномоченный региональный орган с приложением полученного отказа.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Организация несет ответственность за действия своих работников/добровольцев.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3.2. Организация при оказании клиентам усл</w:t>
      </w:r>
      <w:r>
        <w:t>уг руководствуется нормами действующего законодательства Российской Федерации о некоммерческих организациях, о благотворительной деятельности и благотворительных организациях, о социальном обслуживании граждан.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3.3. Организация обязуется не нарушать нормы </w:t>
      </w:r>
      <w:r>
        <w:t>законодательства, регламентирующие работу Учреждения.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3.4. Учреждение информирует Организацию о нормах законодательства, регламентирующих работу Учреждения, а также своевременно уведомляет Организацию об изменениях этих норм и правил.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3.5. Организация и Уч</w:t>
      </w:r>
      <w:r>
        <w:t>реждение согласовывают Список клиентов, которым Организация планирует оказывать услуги.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3.6. Организация организует выход клиентов за пределы территории Учреждения (в процессе оказания им услуг) на прогулке, а также организует посещение клиентами культурны</w:t>
      </w:r>
      <w:r>
        <w:t>х, образовательных и иных учреждений или мероприятий, организует доставку и пребывание клиентов в оздоровительных лагерях.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3.7. При организации указанных мероприятий Организация обязуется обеспечивать индивидуальное сопровождение каждого клиента своими раб</w:t>
      </w:r>
      <w:r>
        <w:t>отниками или добровольцами.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3.8. При организации каждого мероприятия, связанного с выходом клиентов за пределы территории Учреждения, Организация согласовывает с Учреждением поименный список клиентов и их сопровождающих.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3.9. Ответственность за жизнь и здо</w:t>
      </w:r>
      <w:r>
        <w:t>ровье клиентов во время организованного Организацией выхода клиентов за пределы территории Учреждения несет Организация.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3.10. Учреждение обеспечивает Организации в целях исполнения обязанности, установленной в </w:t>
      </w:r>
      <w:hyperlink w:anchor="P535" w:tooltip="1.2. Учреждение предоставляет возможность Организации для осуществления деятельности в соответствии с пунктом 1.1 настоящего Соглашения.">
        <w:r>
          <w:rPr>
            <w:color w:val="0000FF"/>
          </w:rPr>
          <w:t>пункте 1.2</w:t>
        </w:r>
      </w:hyperlink>
      <w:r>
        <w:t xml:space="preserve"> настоящего Соглашения: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предоставление помещений для проведения занятий с клиентами,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предоставление помещения/помещени</w:t>
      </w:r>
      <w:r>
        <w:t>й для переодевания и приема пищи во время обеденного перерыва работниками и добровольцами Организации,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предоставление помещения/мест для хранения личных вещей работников/добровольцев Организации на своей территории,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предоставление помещения/мест для хранения технических средств и оборудования, используемых работниками/добровольцами Организации для оказа</w:t>
      </w:r>
      <w:r>
        <w:t>ния социальных и реабилитационных услуг клиентам,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возможность использования работниками/добровольцами Организации технических средств и оборудования Учреждения для оказания услуг клиентам.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3.11. Перечень помещений и мест для хранения, предоставляемых Учр</w:t>
      </w:r>
      <w:r>
        <w:t xml:space="preserve">еждением Организации в соответствии с настоящим пунктом, устанавливается в </w:t>
      </w:r>
      <w:hyperlink w:anchor="P651" w:tooltip="Перечень">
        <w:r>
          <w:rPr>
            <w:color w:val="0000FF"/>
          </w:rPr>
          <w:t>Приложении N 2</w:t>
        </w:r>
      </w:hyperlink>
      <w:r>
        <w:t xml:space="preserve"> к настоящему Соглашению.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3.12. Организация обязуется содержать предоставленные Учреждением помещения, места для хранения, тех</w:t>
      </w:r>
      <w:r>
        <w:t>нические средства и оборудование в надлежащем санитарно-гигиеническом и техническом состоянии.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4. Планирование и отчетность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4.1. Организация согласовывает с Учреждением мероприятия, запланированные Организацией к реализации на территории Учреждения и при </w:t>
      </w:r>
      <w:r>
        <w:t>участии клиентов Учреждения за текущий год.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Организация предоставляет Учреждению на согласование план проведения мероприятий, запланированных Организацией к реализации на территории Учреждения и при участии клиентов Учреждения за текущий год (далее - "план</w:t>
      </w:r>
      <w:r>
        <w:t>").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4.2. Организация предоставляет Учреждению отчеты о выполненных работах и об итогах проведения мероприятий, реализуемых на территории Учреждения и при участии клиентов Учреждения за год, не позднее 1 апреля года, следующего за отчетным.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4.3. В случае ес</w:t>
      </w:r>
      <w:r>
        <w:t>ли Учреждение считает предоставленные отчеты недостаточными, оно извещает об этом Организацию не позднее чем через два месяца после получения соответствующих документов с соответствующим обоснованием.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4.4. В случае если план Организации приходит в противор</w:t>
      </w:r>
      <w:r>
        <w:t>ечие с безопасностью, интересами клиентов Учреждения или нормами, регулирующими деятельность Учреждения, Учреждение вносит свои замечания или предложение по изменению плана Организации не позднее чем через два месяца после получения соответствующих докумен</w:t>
      </w:r>
      <w:r>
        <w:t>тов с соответствующим обоснованием.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4.5. План Организации согласовывается Сторонами до 31 декабря года, предшествующего реализации плана Организации. Отсутствие письменных возражений со стороны Учреждения в течение двух месяцев со дня предоставления Плана </w:t>
      </w:r>
      <w:r>
        <w:t>Организации по умолчанию считается согласованием.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4.6. Учреждение ведет обособленный учет всех операций по использованию благотворительных пожертвований, сделанных Организацией, в соответствии с действующим законодательством Российской Федерации.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4.7. Учре</w:t>
      </w:r>
      <w:r>
        <w:t>ждение обеспечивает доступ Благотворителя к документации, связанной с исполнением настоящего Соглашения.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5. Порядок информирования сторон.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5.1. Стороны обязуются своевременно информировать друг друга о проблемах и затруднениях, возникающих при исполнении </w:t>
      </w:r>
      <w:r>
        <w:t>настоящего Соглашения, а также совместно обсуждать и оценивать результаты проведения мероприятий плана Организации.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5.2. Организация обязуется соблюдать требования в отношении конфиденциальной и личной информации, ставшей известной Организации в результате</w:t>
      </w:r>
      <w:r>
        <w:t xml:space="preserve"> исполнения настоящего Соглашения, в соответствии с действующим законодательством Российской Федерации.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5.3. Организация обязуется информировать Учреждение об имеющихся у клиентов нуждах и содействовать их удовлетворению.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5.4. Учреждение информирует Органи</w:t>
      </w:r>
      <w:r>
        <w:t>зацию об ограничениях и мерах безопасности, необходимых при работе с клиентами.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6. Заключительные положения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6.1. По вопросам, не предусмотренных настоящим Соглашением, Стороны руководствуются действующим законодательством Российской Федерации.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6.2. Настоя</w:t>
      </w:r>
      <w:r>
        <w:t>щее Соглашение вступает в силу с момента его подписания Сторонами и действует до "__" ___________ ____ г.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Соглашение автоматически продлевает свое действие в случае, если за 30 дней до окончания срока действия настоящего Соглашения ни одна из Сторон не объ</w:t>
      </w:r>
      <w:r>
        <w:t>явит о прекращении его действия.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6.3. Настоящее Соглашение может быть изменено или расторгнуто по соглашению Сторон. Соглашение об изменении или расторжении Соглашения должно быть составлено в письменной форме и подписано Сторонами.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6.4. Все дополнительные соглашения и приложения к настоя</w:t>
      </w:r>
      <w:r>
        <w:t>щему Соглашению составляются в письменной форме и являются неотъемлемой частью Соглашения.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6.5. Все споры и разногласия по настоящему Соглашению решаются путем переговоров между Сторонами.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6.6. В случае, если в результате переговоров Стороны не придут к со</w:t>
      </w:r>
      <w:r>
        <w:t>глашению, заинтересованная Сторона вправе обратиться для разрешения в суд.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6.7. Настоящее Соглашение составлено на ____ листах, в ___ экземплярах, имеющих одинаковую юридическую силу.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7. Адреса и реквизиты сторон</w:t>
      </w:r>
    </w:p>
    <w:p w:rsidR="00046622" w:rsidRDefault="0004662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18"/>
        <w:gridCol w:w="4519"/>
      </w:tblGrid>
      <w:tr w:rsidR="00046622"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  <w:jc w:val="center"/>
            </w:pPr>
            <w:r>
              <w:t>Учреждение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  <w:jc w:val="center"/>
            </w:pPr>
            <w:r>
              <w:t>Организация</w:t>
            </w:r>
          </w:p>
        </w:tc>
      </w:tr>
      <w:tr w:rsidR="00046622"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Полное наименован</w:t>
            </w:r>
            <w:r>
              <w:t>ие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Полное наименование</w:t>
            </w:r>
          </w:p>
        </w:tc>
      </w:tr>
      <w:tr w:rsidR="00046622"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Юридический адрес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Юридический адрес</w:t>
            </w:r>
          </w:p>
        </w:tc>
      </w:tr>
      <w:tr w:rsidR="00046622"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Фамилия, инициалы директора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Фамилия, инициалы директора</w:t>
            </w:r>
          </w:p>
        </w:tc>
      </w:tr>
      <w:tr w:rsidR="00046622"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Подпись директора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Подпись директора</w:t>
            </w:r>
          </w:p>
        </w:tc>
      </w:tr>
      <w:tr w:rsidR="00046622"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Печать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Печать</w:t>
            </w:r>
          </w:p>
        </w:tc>
      </w:tr>
      <w:tr w:rsidR="00046622"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"__" __________ 20__ г.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"__" __________ 20__ г.</w:t>
            </w:r>
          </w:p>
        </w:tc>
      </w:tr>
    </w:tbl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right"/>
        <w:outlineLvl w:val="4"/>
      </w:pPr>
      <w:r>
        <w:t>Приложение N 1</w:t>
      </w:r>
    </w:p>
    <w:p w:rsidR="00046622" w:rsidRDefault="00B94AC2">
      <w:pPr>
        <w:pStyle w:val="ConsPlusNormal0"/>
        <w:jc w:val="right"/>
      </w:pPr>
      <w:r>
        <w:t>к Соглашению о сотрудничестве</w:t>
      </w:r>
    </w:p>
    <w:p w:rsidR="00046622" w:rsidRDefault="00B94AC2">
      <w:pPr>
        <w:pStyle w:val="ConsPlusNormal0"/>
        <w:jc w:val="right"/>
      </w:pPr>
      <w:r>
        <w:t>от "__" ____________ 20__ г.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center"/>
      </w:pPr>
      <w:bookmarkStart w:id="7" w:name="P630"/>
      <w:bookmarkEnd w:id="7"/>
      <w:r>
        <w:t>Порядок</w:t>
      </w:r>
    </w:p>
    <w:p w:rsidR="00046622" w:rsidRDefault="00B94AC2">
      <w:pPr>
        <w:pStyle w:val="ConsPlusNormal0"/>
        <w:jc w:val="center"/>
      </w:pPr>
      <w:r>
        <w:t>допуска работников и/или добровольцев Организации к работе</w:t>
      </w:r>
    </w:p>
    <w:p w:rsidR="00046622" w:rsidRDefault="00B94AC2">
      <w:pPr>
        <w:pStyle w:val="ConsPlusNormal0"/>
        <w:jc w:val="center"/>
      </w:pPr>
      <w:r>
        <w:t>на территории Учреждения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1. Для получения допуска к работе на территории Учреждения работника и/или добровольца Организации Организация предоставляет Учреждению:</w:t>
      </w:r>
    </w:p>
    <w:p w:rsidR="00046622" w:rsidRDefault="00B94AC2">
      <w:pPr>
        <w:pStyle w:val="ConsPlusNonformat0"/>
        <w:spacing w:before="200"/>
        <w:jc w:val="both"/>
      </w:pPr>
      <w:r>
        <w:t xml:space="preserve">    ________________________________________________ (указать согласованный</w:t>
      </w:r>
    </w:p>
    <w:p w:rsidR="00046622" w:rsidRDefault="00B94AC2">
      <w:pPr>
        <w:pStyle w:val="ConsPlusNonformat0"/>
        <w:jc w:val="both"/>
      </w:pPr>
      <w:r>
        <w:t xml:space="preserve">    сторонами перечень предоставляемых свед</w:t>
      </w:r>
      <w:r>
        <w:t>ений о работнике/добровольце)</w:t>
      </w:r>
    </w:p>
    <w:p w:rsidR="00046622" w:rsidRDefault="0004662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18"/>
        <w:gridCol w:w="4519"/>
      </w:tblGrid>
      <w:tr w:rsidR="00046622"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Учреждение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________________ /_______________/</w:t>
            </w:r>
          </w:p>
        </w:tc>
      </w:tr>
      <w:tr w:rsidR="00046622"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Организация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________________ /_______________/</w:t>
            </w:r>
          </w:p>
        </w:tc>
      </w:tr>
    </w:tbl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right"/>
        <w:outlineLvl w:val="4"/>
      </w:pPr>
      <w:r>
        <w:t>Приложение N 2</w:t>
      </w:r>
    </w:p>
    <w:p w:rsidR="00046622" w:rsidRDefault="00B94AC2">
      <w:pPr>
        <w:pStyle w:val="ConsPlusNormal0"/>
        <w:jc w:val="right"/>
      </w:pPr>
      <w:r>
        <w:t>к Соглашению о сотрудничестве</w:t>
      </w:r>
    </w:p>
    <w:p w:rsidR="00046622" w:rsidRDefault="00B94AC2">
      <w:pPr>
        <w:pStyle w:val="ConsPlusNormal0"/>
        <w:jc w:val="right"/>
      </w:pPr>
      <w:r>
        <w:t>от "__" ____________ 20__ г.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center"/>
      </w:pPr>
      <w:bookmarkStart w:id="8" w:name="P651"/>
      <w:bookmarkEnd w:id="8"/>
      <w:r>
        <w:t>Перечень</w:t>
      </w:r>
    </w:p>
    <w:p w:rsidR="00046622" w:rsidRDefault="00B94AC2">
      <w:pPr>
        <w:pStyle w:val="ConsPlusNormal0"/>
        <w:jc w:val="center"/>
      </w:pPr>
      <w:r>
        <w:t>помещения и мест для хранения, предоставляемых Учреждением</w:t>
      </w:r>
    </w:p>
    <w:p w:rsidR="00046622" w:rsidRDefault="00B94AC2">
      <w:pPr>
        <w:pStyle w:val="ConsPlusNormal0"/>
        <w:jc w:val="center"/>
      </w:pPr>
      <w:r>
        <w:t>для осуществления Организацией благотворительной</w:t>
      </w:r>
    </w:p>
    <w:p w:rsidR="00046622" w:rsidRDefault="00B94AC2">
      <w:pPr>
        <w:pStyle w:val="ConsPlusNormal0"/>
        <w:jc w:val="center"/>
      </w:pPr>
      <w:r>
        <w:t>деятельности и оказания услуг клиентам Учреждения: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both"/>
      </w:pPr>
      <w:r>
        <w:t>1.</w:t>
      </w:r>
    </w:p>
    <w:p w:rsidR="00046622" w:rsidRDefault="00B94AC2">
      <w:pPr>
        <w:pStyle w:val="ConsPlusNormal0"/>
        <w:spacing w:before="240"/>
        <w:jc w:val="both"/>
      </w:pPr>
      <w:r>
        <w:t>2.</w:t>
      </w:r>
    </w:p>
    <w:p w:rsidR="00046622" w:rsidRDefault="00B94AC2">
      <w:pPr>
        <w:pStyle w:val="ConsPlusNormal0"/>
        <w:spacing w:before="240"/>
        <w:jc w:val="both"/>
      </w:pPr>
      <w:r>
        <w:t>3.</w:t>
      </w:r>
    </w:p>
    <w:p w:rsidR="00046622" w:rsidRDefault="0004662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18"/>
        <w:gridCol w:w="4519"/>
      </w:tblGrid>
      <w:tr w:rsidR="00046622"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Учреждение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________________ /_______________/</w:t>
            </w:r>
          </w:p>
        </w:tc>
      </w:tr>
      <w:tr w:rsidR="00046622"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Организация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046622" w:rsidRDefault="00B94AC2">
            <w:pPr>
              <w:pStyle w:val="ConsPlusNormal0"/>
            </w:pPr>
            <w:r>
              <w:t>________________ /_________</w:t>
            </w:r>
            <w:r>
              <w:t>______/</w:t>
            </w:r>
          </w:p>
        </w:tc>
      </w:tr>
    </w:tbl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right"/>
        <w:outlineLvl w:val="2"/>
      </w:pPr>
      <w:r>
        <w:t>Приложение N 2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center"/>
      </w:pPr>
      <w:bookmarkStart w:id="9" w:name="P671"/>
      <w:bookmarkEnd w:id="9"/>
      <w:r>
        <w:t>МОДЕЛЬНЫЙ ПРОЕКТ ПОЛОЖЕНИЯ</w:t>
      </w:r>
    </w:p>
    <w:p w:rsidR="00046622" w:rsidRDefault="00B94AC2">
      <w:pPr>
        <w:pStyle w:val="ConsPlusNormal0"/>
        <w:jc w:val="center"/>
      </w:pPr>
      <w:r>
        <w:t>О ПОРЯДКЕ ОРГАНИЗАЦИИ И ИСПОЛЬЗОВАНИЯ ТРУДА ДОБРОВОЛЬЦЕВ</w:t>
      </w:r>
    </w:p>
    <w:p w:rsidR="00046622" w:rsidRDefault="00B94AC2">
      <w:pPr>
        <w:pStyle w:val="ConsPlusNormal0"/>
        <w:jc w:val="center"/>
      </w:pPr>
      <w:r>
        <w:t>В ГОСУДАРСТВЕННОМ (МУНИЦИПАЛЬНОМ) УЧРЕЖДЕНИИ СОЦИАЛЬНОЙ</w:t>
      </w:r>
    </w:p>
    <w:p w:rsidR="00046622" w:rsidRDefault="00B94AC2">
      <w:pPr>
        <w:pStyle w:val="ConsPlusNormal0"/>
        <w:jc w:val="center"/>
      </w:pPr>
      <w:r>
        <w:t>СФЕРЫ В СЛУЧАЕ САМОСТОЯТЕЛЬНОГО ПРИВЛЕЧЕНИЯ</w:t>
      </w:r>
    </w:p>
    <w:p w:rsidR="00046622" w:rsidRDefault="00B94AC2">
      <w:pPr>
        <w:pStyle w:val="ConsPlusNormal0"/>
        <w:jc w:val="center"/>
      </w:pPr>
      <w:r>
        <w:t>ДОБРОВОЛЬЦЕВ УЧРЕЖДЕНИЕМ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1. Общие положения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1.1. Настоящее Положение о порядке организации и использования труда добровольцев в организациях социальной сферы (далее - Положение) определяет основы организации и использования добровольного труда в государс</w:t>
      </w:r>
      <w:r>
        <w:t>твенных (муниципальных) учреждениях социальной сферы.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1.2. Добровольный труд в государственном (муниципальном) учреждении социальной сферы (далее - учреждение) используется в целях расширения социальной помощи и услуг клиентам этого учреждения.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1.3. Добров</w:t>
      </w:r>
      <w:r>
        <w:t>ольный труд реализуется посредством двух форм добровольного участия граждан в деятельности учреждения: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предоставление добровольческих социальных услуг;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выполнение добровольческих социальных работ.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1.4. Добровольческие социальные услуги - это совокупнос</w:t>
      </w:r>
      <w:r>
        <w:t>ть услуг, которые предоставляются добровольцами в соответствии с перечнем добровольческих социальных услуг клиентам учреждения и закрепленные соглашениями учреждения с добровольцами. Продуктом добровольческой социальной услуги является повышение качества ж</w:t>
      </w:r>
      <w:r>
        <w:t>изни клиента учреждения в процессе ее предоставления.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1.5. Добровольческие социальные работы - это совокупность работ, которые выполняются добровольцами в интересах учреждения для целей расширения спектра, качества и объема оказываемых социальных услуг, ув</w:t>
      </w:r>
      <w:r>
        <w:t>еличения категорий и численности граждан, получающих эти услуги и, закрепленные соглашениями учреждения с добровольцами. Продуктом добровольческой социальной работы является результат ее выполнения, чаще всего, носящий материальный характер.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2. Порядок пл</w:t>
      </w:r>
      <w:r>
        <w:t>анирования добровольного труда и привлечения добровольцев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2.1. Решение об организации и использовании труда добровольцев в учреждении принимается его руководителем и оформляется приказом.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2.2. Организация и использование труда добровольцев в учреждении осуществляется в соответствии с настоящим Положением, утвержд</w:t>
      </w:r>
      <w:r>
        <w:t>аемым приказом руководителя учреждения.</w:t>
      </w:r>
    </w:p>
    <w:p w:rsidR="00046622" w:rsidRDefault="0004662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4662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622" w:rsidRDefault="0004662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622" w:rsidRDefault="0004662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46622" w:rsidRDefault="00B94AC2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46622" w:rsidRDefault="00B94AC2">
            <w:pPr>
              <w:pStyle w:val="ConsPlusNormal0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622" w:rsidRDefault="00046622">
            <w:pPr>
              <w:pStyle w:val="ConsPlusNormal0"/>
            </w:pPr>
          </w:p>
        </w:tc>
      </w:tr>
    </w:tbl>
    <w:p w:rsidR="00046622" w:rsidRDefault="00B94AC2">
      <w:pPr>
        <w:pStyle w:val="ConsPlusNormal0"/>
        <w:spacing w:before="300"/>
        <w:ind w:firstLine="540"/>
        <w:jc w:val="both"/>
      </w:pPr>
      <w:r>
        <w:t>2.4. Планирование работы добровольцев и их привлечение к участию в деятельности учреждения осуществляется уполномоченным лицом по организации и использованию труда добровольцев (далее - Координатор добровольцев).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2.5. Основными функциями Координатора добро</w:t>
      </w:r>
      <w:r>
        <w:t>вольцев являются: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планирование добровольческих социальных услуг и добровольческих социальных работ;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формирование перечня добровольческих социальных услуг клиентам учреждения;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формирование перечня добровольческих социальных работ в учреждении;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опред</w:t>
      </w:r>
      <w:r>
        <w:t>еление и описание свободных мест для добровольного труда;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подготовка и информирование персонала о функционировании системы поддержки социального добровольчества, организации и использовании труда добровольцев в учреждении;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информирование клиентов о доб</w:t>
      </w:r>
      <w:r>
        <w:t>ровольческих социальных услугах и помощи в учреждении;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привлечение добровольцев;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организация и координирование процесса добровольного труда;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контроль и учет добровольных работ и социальных услуг клиентам учреждения;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определение эффективности добровольного труда.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2.6. Добровольческие социальные услуги и добровольческие социальные работы определяются на основе потребностей клиентов, с учетом </w:t>
      </w:r>
      <w:r>
        <w:t>стратегий учреждения по развитию социальных услуг и помощи, принимая во внимание, что: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добровольный труд является дополнительным к социальным услугам и помощи учреждения, направлен преимущественно на удовлетворение индивидуальных потребностей клиентов уч</w:t>
      </w:r>
      <w:r>
        <w:t>реждения, которые не могут, или не должны удовлетворяться оплачиваемым персоналом учреждения;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обязанности добровольцев не могут дублировать должностные обязанности оплачиваемого персонала учреждения в полном объеме.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2.7. Добровольческие социальные услуги</w:t>
      </w:r>
      <w:r>
        <w:t xml:space="preserve"> в зависимости от их назначения подразделяются на: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социально-бытовые, направленные на поддержание жизнедеятельности граждан в быту;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социально-психологические, предусматривающие коррекцию психологического состояния граждан для их адаптации в среде обита</w:t>
      </w:r>
      <w:r>
        <w:t>ния (обществе);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социально-педагогические, направленные на профилактику отклонений в поведении и аномалий личного развития клиентов учреждений, формирование у них позитивных интересов, в том числе в сфере досуга, организацию их досуга, оказание содействия</w:t>
      </w:r>
      <w:r>
        <w:t xml:space="preserve"> в семейном воспитании детей;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социально-экономические, направленные на поддержание и улучшение жизненного уровня;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социально-правовые, направленные на поддержание или изменение правового статуса, оказание юридической помощи, защиту законных прав и интер</w:t>
      </w:r>
      <w:r>
        <w:t>есов граждан.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2.8. В учреждении формируется и утверждается приказом Перечень добровольческих социальных услуг.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2.9. Перечень добровольческих социальных работ формируется учреждением в соответствии со </w:t>
      </w:r>
      <w:hyperlink r:id="rId13" w:tooltip="Федеральный закон от 11.08.1995 N 135-ФЗ (ред. от 28.12.2025) &quot;О благотворительной деятельности и добровольчестве (волонтерстве)&quot; {КонсультантПлюс}">
        <w:r>
          <w:rPr>
            <w:color w:val="0000FF"/>
          </w:rPr>
          <w:t>статьей 2 пунктом 1</w:t>
        </w:r>
      </w:hyperlink>
      <w:r>
        <w:t xml:space="preserve"> Федерального закона о</w:t>
      </w:r>
      <w:r>
        <w:t>т 11 августа 1995 года N 135-ФЗ "О благотворительной деятельности и благотворительных организациях".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2.10. Описание свободных мест для добровольной работы в учреждении осуществляется, в соответствии с </w:t>
      </w:r>
      <w:hyperlink w:anchor="P781" w:tooltip="             Описание свободного места для добровольного труда">
        <w:r>
          <w:rPr>
            <w:color w:val="0000FF"/>
          </w:rPr>
          <w:t>Приложением N 2</w:t>
        </w:r>
      </w:hyperlink>
      <w:r>
        <w:t>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2.11. В целях привлечения добровольцев в государственное учреждение социальной сферы Координатор добровольцев: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распространяет информацию о наличии свободных мест для добровольной работы, в т.ч. через средства массовой информации;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проводит кампании по н</w:t>
      </w:r>
      <w:r>
        <w:t>абору добровольцев в учебных заведениях, государственных и негосударственных организациях, иных организациях;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организует набор добровольцев, в т.ч. на основе конкурса;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проводит первичное информирование и ориентирование новых 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2.12. Сведени</w:t>
      </w:r>
      <w:r>
        <w:t xml:space="preserve">я о добровольце и его добровольном труде в учреждении заносятся в Учетную карточку добровольца, согласно </w:t>
      </w:r>
      <w:hyperlink w:anchor="P903" w:tooltip="                       Учетная карточка добровольца">
        <w:r>
          <w:rPr>
            <w:color w:val="0000FF"/>
          </w:rPr>
          <w:t>Приложению N 3</w:t>
        </w:r>
      </w:hyperlink>
      <w:r>
        <w:t>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3. Механизмы регулирования взаимоотношений между г</w:t>
      </w:r>
      <w:r>
        <w:t>осударственным учреждением социальной сферы и добровольцем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3.1. Отношения между учреждением и добровольцем регулируются Положением, инструкциями и другими внутренними документами учреждения, соглашением учреждения с добровольцем.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3.2. Права, обязанности и</w:t>
      </w:r>
      <w:r>
        <w:t xml:space="preserve"> полномочия учреждения и добровольца фиксируются соглашением учреждения с добровольцем, которое разрабатывается учреждением на основе типового соглашения, согласно </w:t>
      </w:r>
      <w:hyperlink w:anchor="P980" w:tooltip="                             Форма соглашения">
        <w:r>
          <w:rPr>
            <w:color w:val="0000FF"/>
          </w:rPr>
          <w:t>Приложению N 4</w:t>
        </w:r>
      </w:hyperlink>
      <w:r>
        <w:t>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3.3. В целях обеспечения реализации добровольцем предоставленных ему полномочий, учреждение вправе выдавать ему соответствующее удостоверение.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3.4. В целях фиксации практики добровольного труда добровольца ему выдается и заполняется Координатором доброволь</w:t>
      </w:r>
      <w:r>
        <w:t>цев "Личная книжка добровольца". В "Личную книжку добровольца" заносятся сведения о добровольце, его добровольном труде в учреждении, обучении и поощрениях.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3.5. Предложения и инициативы добровольца представляются им координатору добровольцев, или руководс</w:t>
      </w:r>
      <w:r>
        <w:t>тву учреждения в письменной форме, в соответствии с процедурами и правилами учреждения.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4. Порядок организации работы добровольцев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4.1. Порядок организации работы добровольцев в учреждении предусматривает две фазы: подготовку и сопровождение.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4.2. Подгот</w:t>
      </w:r>
      <w:r>
        <w:t>овка добровольцев для работы в учреждении осуществляется Координатором добровольцев самостоятельно или с привлечением специалистов, включая: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первичное мотивирование для работы в учреждении;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обучение, в соответствии с планируемыми добровольческими социа</w:t>
      </w:r>
      <w:r>
        <w:t>льными услугами и добровольческими социальными работами;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согласование прав, обязанностей и полномочий;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заключение соглашения учреждения с добровольцем.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4.3. Сопровождение работы добровольцев осуществляется Координатором добровольцев самостоятельно или </w:t>
      </w:r>
      <w:r>
        <w:t>с привлечением специалистов и предусматривает: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- обеспечение поддержки работы добровольцев, включая консультирование, помощь в разрешении конфликтов, организационных и технических проблем, повышение квалификации, предоставление дополнительной информации и </w:t>
      </w:r>
      <w:r>
        <w:t>т.п.;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проведение мониторинга и оценки работы;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обеспечение реализации интересов и потребностей добровольцев, проведение досуговых и культурных мероприятий, клубной работы, встреч с интересными людьми и специалистами и т.п.;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поощрение, в т.ч. проведени</w:t>
      </w:r>
      <w:r>
        <w:t>е торжественных мероприятий по вручению благодарственных писем, памятных подарков и наград, номинирование на награды и конкурсы;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предоставление рекомендательных писем и ходатайств, назначение на руководящие свободные места для добровольной работы.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4.4. О</w:t>
      </w:r>
      <w:r>
        <w:t>беспечение безопасности работы добровольцев в учреждении осуществляется Координатором добровольцев, а также руководством учреждения, что предусматривает: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а) ограничение временной занятости добровольца;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б) недопущение добровольцев к работе: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требующей спец</w:t>
      </w:r>
      <w:r>
        <w:t>иальной профессиональной подготовки и лицензирования;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в ночное время, если это не оговорено соглашением;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в местах повышенного риска получения травм;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без инструктажа по технике безопасности;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без средств индивидуальной защиты (если это необходимо);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без специальной подготовки для работы с клиентами учреждения, имеющими психические нарушения и девиантное поведение;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- по исполнению должностных обязанностей оплачиваемого персонала учреждения.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5. Порядок учета и контроля добровольного труда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5.1. Учет и контроль добровольного труда в учреждении осуществляется Координатором добровольцев во взаимодействии со специалистами и руководством учреждения.</w:t>
      </w:r>
    </w:p>
    <w:p w:rsidR="00046622" w:rsidRDefault="0004662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4662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622" w:rsidRDefault="0004662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622" w:rsidRDefault="0004662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46622" w:rsidRDefault="00B94AC2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46622" w:rsidRDefault="00B94AC2">
            <w:pPr>
              <w:pStyle w:val="ConsPlusNormal0"/>
              <w:jc w:val="both"/>
            </w:pPr>
            <w:r>
              <w:rPr>
                <w:color w:val="392C69"/>
              </w:rPr>
              <w:t>Нумерация пунктов</w:t>
            </w:r>
            <w:r>
              <w:rPr>
                <w:color w:val="392C69"/>
              </w:rPr>
              <w:t xml:space="preserve">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622" w:rsidRDefault="00046622">
            <w:pPr>
              <w:pStyle w:val="ConsPlusNormal0"/>
            </w:pPr>
          </w:p>
        </w:tc>
      </w:tr>
    </w:tbl>
    <w:p w:rsidR="00046622" w:rsidRDefault="00B94AC2">
      <w:pPr>
        <w:pStyle w:val="ConsPlusNormal0"/>
        <w:spacing w:before="300"/>
        <w:ind w:firstLine="540"/>
        <w:jc w:val="both"/>
      </w:pPr>
      <w:r>
        <w:t>5.3. Для организации процесса учета, контроля, определения качества и результатов добровольного труда, учреждением используются учетные ведомости: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форма "Экспертная ведомость оценки качества труда добровольцев в государственном учреждении социальной сферы"</w:t>
      </w:r>
      <w:r>
        <w:t xml:space="preserve">, согласно </w:t>
      </w:r>
      <w:hyperlink w:anchor="P1103" w:tooltip="          Экспертная ведомость оценки качества труда добровольцев">
        <w:r>
          <w:rPr>
            <w:color w:val="0000FF"/>
          </w:rPr>
          <w:t>Приложению N 5</w:t>
        </w:r>
      </w:hyperlink>
      <w:r>
        <w:t>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форма "Сводная ведомость учета добровольного труда граждан в учреждении социальной сферы" согласно </w:t>
      </w:r>
      <w:hyperlink w:anchor="P1140" w:tooltip="            Сводная ведомость учета добровольного труда граждан">
        <w:r>
          <w:rPr>
            <w:color w:val="0000FF"/>
          </w:rPr>
          <w:t>Приложению N 6</w:t>
        </w:r>
      </w:hyperlink>
      <w:r>
        <w:t>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5.4. Для обеспечения мониторинга удовлетворенности добровольца принятыми на себя обязательствами по предоставлению добровольческих социальных услуг и выполнению добровольческ</w:t>
      </w:r>
      <w:r>
        <w:t xml:space="preserve">их социальных работ, а также для определения необходимой добровольцу поддержки, используется форма "Анкета добровольца государственного учреждения социальной сферы", согласно </w:t>
      </w:r>
      <w:hyperlink w:anchor="P1189" w:tooltip="      Анкета добровольца государственного учреждения социальной сферы">
        <w:r>
          <w:rPr>
            <w:color w:val="0000FF"/>
          </w:rPr>
          <w:t>Приложению N 7</w:t>
        </w:r>
      </w:hyperlink>
      <w:r>
        <w:t>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5.5. Осуществление контроля не должно нарушать режим работы добровольца.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6. Определение эффективности добровольного труда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6.1. Эффективность добровольного труда определяется в части социального и экономического эффекта.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6.2. Эффективность добровольного труда определяется экспертной комиссией, количественный и качественный состав которой утверждается приказом руководителя учре</w:t>
      </w:r>
      <w:r>
        <w:t>ждения.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6.3. Социальная и экономическая эффективность добровольного труда определяется на основании Методики определения социально-экономической эффективности добровольного труда в социальной сфере.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6.4. Ответственность за организацию мероприятий по опреде</w:t>
      </w:r>
      <w:r>
        <w:t>лению эффективности добровольного труда возлагается на Координатора добровольцев.</w:t>
      </w: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right"/>
        <w:outlineLvl w:val="2"/>
      </w:pPr>
      <w:r>
        <w:t>Приложение N 3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nformat0"/>
        <w:jc w:val="both"/>
      </w:pPr>
      <w:bookmarkStart w:id="10" w:name="P781"/>
      <w:bookmarkEnd w:id="10"/>
      <w:r>
        <w:t xml:space="preserve">             Описание свободного места для добровольного труда</w:t>
      </w:r>
    </w:p>
    <w:p w:rsidR="00046622" w:rsidRDefault="00B94AC2">
      <w:pPr>
        <w:pStyle w:val="ConsPlusNonformat0"/>
        <w:jc w:val="both"/>
      </w:pPr>
      <w:r>
        <w:t xml:space="preserve">               в государственном учреждении социальной сферы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>Свободное место для добровол</w:t>
      </w:r>
      <w:r>
        <w:t>ьного труда N _________________________________</w:t>
      </w:r>
    </w:p>
    <w:p w:rsidR="00046622" w:rsidRDefault="00B94AC2">
      <w:pPr>
        <w:pStyle w:val="ConsPlusNonformat0"/>
        <w:jc w:val="both"/>
      </w:pPr>
      <w:r>
        <w:t>___________________________________________________________________________</w:t>
      </w:r>
    </w:p>
    <w:p w:rsidR="00046622" w:rsidRDefault="00B94AC2">
      <w:pPr>
        <w:pStyle w:val="ConsPlusNonformat0"/>
        <w:jc w:val="both"/>
      </w:pPr>
      <w:r>
        <w:t xml:space="preserve">                              (наименование)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1. Основные характеристики</w:t>
      </w:r>
    </w:p>
    <w:p w:rsidR="00046622" w:rsidRDefault="0004662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087"/>
        <w:gridCol w:w="1417"/>
      </w:tblGrid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1.1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Добровольческая социальная услуга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1.2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Добровольческая социальная работа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1.3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Название структурного подразделения учреждения (отдел, служба, добровольческая программа, добровольческая акция др.)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1.4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Обоснование потребности в добровольном труде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1.5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 xml:space="preserve">Клиенты, целевые группы, благополучатели, </w:t>
            </w:r>
            <w:r>
              <w:t>объекты заботы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1.6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Обязанности добровольца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1.7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Ответственность добровольца за материально-техническое обеспечение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</w:tbl>
    <w:p w:rsidR="00046622" w:rsidRDefault="00046622">
      <w:pPr>
        <w:pStyle w:val="ConsPlusNormal0"/>
        <w:jc w:val="both"/>
      </w:pPr>
    </w:p>
    <w:p w:rsidR="00046622" w:rsidRDefault="00B94AC2">
      <w:pPr>
        <w:pStyle w:val="ConsPlusNonformat0"/>
        <w:jc w:val="both"/>
      </w:pPr>
      <w:r>
        <w:t xml:space="preserve">    2.  Сведения  о  необходимых  добровольческих  ресурсах и требованиях к</w:t>
      </w:r>
    </w:p>
    <w:p w:rsidR="00046622" w:rsidRDefault="00B94AC2">
      <w:pPr>
        <w:pStyle w:val="ConsPlusNonformat0"/>
        <w:jc w:val="both"/>
      </w:pPr>
      <w:r>
        <w:t>добровольцам</w:t>
      </w:r>
    </w:p>
    <w:p w:rsidR="00046622" w:rsidRDefault="0004662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087"/>
        <w:gridCol w:w="1417"/>
      </w:tblGrid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2.1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Количество добровольцев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2.2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Пол и возраст добровольца/добровольцев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2.3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Образование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2.4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Профессиональный опыт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2.5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Практические навыки (напр., ухода за лежачим больным, работы с конкретным программным обеспечением и т.п.)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2.6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Предпочитаемые мотивы для добровольного труда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2.7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Свободное время для добровольной работы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2.8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Район проживания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2.9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Иное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</w:tbl>
    <w:p w:rsidR="00046622" w:rsidRDefault="00046622">
      <w:pPr>
        <w:pStyle w:val="ConsPlusNormal0"/>
        <w:jc w:val="both"/>
      </w:pPr>
    </w:p>
    <w:p w:rsidR="00046622" w:rsidRDefault="00B94AC2">
      <w:pPr>
        <w:pStyle w:val="ConsPlusNonformat0"/>
        <w:jc w:val="both"/>
      </w:pPr>
      <w:r>
        <w:t xml:space="preserve">    3. Сведения о добровольном труде</w:t>
      </w:r>
    </w:p>
    <w:p w:rsidR="00046622" w:rsidRDefault="0004662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087"/>
        <w:gridCol w:w="1417"/>
      </w:tblGrid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3.1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Описание действий добровольца в процессе предоставления социальной услуги/выполнения социальных работ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3.2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Временная нагрузка и график работы (количество часов в месяц, в неделю, в день)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3.3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Характеристика места</w:t>
            </w:r>
            <w:r>
              <w:t xml:space="preserve"> работы (в помещениях учреждения, на улице, на дому у клиента)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3.4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Перечень материально-технического обеспечения работ (оргтехника, инвентарь, инструменты средства ухода, индивидуальные средства защиты и др.)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</w:tbl>
    <w:p w:rsidR="00046622" w:rsidRDefault="00046622">
      <w:pPr>
        <w:pStyle w:val="ConsPlusNormal0"/>
        <w:jc w:val="both"/>
      </w:pPr>
    </w:p>
    <w:p w:rsidR="00046622" w:rsidRDefault="00B94AC2">
      <w:pPr>
        <w:pStyle w:val="ConsPlusNonformat0"/>
        <w:jc w:val="both"/>
      </w:pPr>
      <w:r>
        <w:t xml:space="preserve">    4. Условия, предоставляемые для добровольцев</w:t>
      </w:r>
    </w:p>
    <w:p w:rsidR="00046622" w:rsidRDefault="0004662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087"/>
        <w:gridCol w:w="1417"/>
      </w:tblGrid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4.1.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Проведение специальной подготовки (инструктаж, обучение, консультирование, иное)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4.2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Предоставление питания в период работы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4.3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Обеспечение рабочей одеждой, индивидуальными средствами защиты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4.4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Предоставление комнаты отдыха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4.5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Обеспечение символикой добровольца учреждения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4.6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Компенсация затрат добровольца (на проезд, на связь, иное)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4.7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Наличие дополнительных услуг специалистов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4.8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Содействие трудоустройству добровольца по профилю учреждения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4.9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Проведение специальных и традиционных мероприятий для добровольцев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4.10</w:t>
            </w:r>
          </w:p>
        </w:tc>
        <w:tc>
          <w:tcPr>
            <w:tcW w:w="7087" w:type="dxa"/>
          </w:tcPr>
          <w:p w:rsidR="00046622" w:rsidRDefault="00B94AC2">
            <w:pPr>
              <w:pStyle w:val="ConsPlusNormal0"/>
              <w:ind w:firstLine="170"/>
            </w:pPr>
            <w:r>
              <w:t>Иные условия</w:t>
            </w: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</w:tr>
    </w:tbl>
    <w:p w:rsidR="00046622" w:rsidRDefault="00046622">
      <w:pPr>
        <w:pStyle w:val="ConsPlusNormal0"/>
        <w:jc w:val="both"/>
      </w:pPr>
    </w:p>
    <w:p w:rsidR="00046622" w:rsidRDefault="00B94AC2">
      <w:pPr>
        <w:pStyle w:val="ConsPlusNonformat0"/>
        <w:jc w:val="both"/>
      </w:pPr>
      <w:r>
        <w:t>Подпись ответственного лица 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>ФИО, должность _________________________________</w:t>
      </w:r>
      <w:r>
        <w:t>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>Дата ____________________</w:t>
      </w: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right"/>
        <w:outlineLvl w:val="2"/>
      </w:pPr>
      <w:r>
        <w:t>Приложение N 4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nformat0"/>
        <w:jc w:val="both"/>
      </w:pPr>
      <w:bookmarkStart w:id="11" w:name="P903"/>
      <w:bookmarkEnd w:id="11"/>
      <w:r>
        <w:t xml:space="preserve">                       Учетная карточка добровольца</w:t>
      </w:r>
    </w:p>
    <w:p w:rsidR="00046622" w:rsidRDefault="00B94AC2">
      <w:pPr>
        <w:pStyle w:val="ConsPlusNonformat0"/>
        <w:jc w:val="both"/>
      </w:pPr>
      <w:r>
        <w:t xml:space="preserve">               государственного учреждения социальной сферы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Дата обращения в учреждение "  " __________ 20   г.</w:t>
      </w:r>
    </w:p>
    <w:p w:rsidR="00046622" w:rsidRDefault="00B94AC2">
      <w:pPr>
        <w:pStyle w:val="ConsPlusNonformat0"/>
        <w:jc w:val="both"/>
      </w:pPr>
      <w:r>
        <w:t xml:space="preserve">    Источник информации об учреждении</w:t>
      </w:r>
    </w:p>
    <w:p w:rsidR="00046622" w:rsidRDefault="00B94AC2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I. Сведения о добровольце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ФИО ______________________________________________</w:t>
      </w:r>
      <w:r>
        <w:t>____</w:t>
      </w:r>
    </w:p>
    <w:p w:rsidR="00046622" w:rsidRDefault="00B94AC2">
      <w:pPr>
        <w:pStyle w:val="ConsPlusNonformat0"/>
        <w:jc w:val="both"/>
      </w:pPr>
      <w:r>
        <w:t xml:space="preserve">    Пол ___________ Возраст ___________</w:t>
      </w:r>
    </w:p>
    <w:p w:rsidR="00046622" w:rsidRDefault="00B94AC2">
      <w:pPr>
        <w:pStyle w:val="ConsPlusNonformat0"/>
        <w:jc w:val="both"/>
      </w:pPr>
      <w:r>
        <w:t xml:space="preserve">    Дата рождения "  " _____________ г.</w:t>
      </w:r>
    </w:p>
    <w:p w:rsidR="00046622" w:rsidRDefault="00B94AC2">
      <w:pPr>
        <w:pStyle w:val="ConsPlusNonformat0"/>
        <w:jc w:val="both"/>
      </w:pPr>
      <w:r>
        <w:t xml:space="preserve">    Место рождения</w:t>
      </w:r>
    </w:p>
    <w:p w:rsidR="00046622" w:rsidRDefault="00B94AC2">
      <w:pPr>
        <w:pStyle w:val="ConsPlusNonformat0"/>
        <w:jc w:val="both"/>
      </w:pPr>
      <w:r>
        <w:t xml:space="preserve">    Адрес постоянного проживания</w:t>
      </w:r>
    </w:p>
    <w:p w:rsidR="00046622" w:rsidRDefault="00B94AC2">
      <w:pPr>
        <w:pStyle w:val="ConsPlusNonformat0"/>
        <w:jc w:val="both"/>
      </w:pPr>
      <w:r>
        <w:t>__________________________________________________________</w:t>
      </w:r>
    </w:p>
    <w:p w:rsidR="00046622" w:rsidRDefault="00B94AC2">
      <w:pPr>
        <w:pStyle w:val="ConsPlusNonformat0"/>
        <w:jc w:val="both"/>
      </w:pPr>
      <w:r>
        <w:t xml:space="preserve">    Район ________________________________________________</w:t>
      </w:r>
    </w:p>
    <w:p w:rsidR="00046622" w:rsidRDefault="00B94AC2">
      <w:pPr>
        <w:pStyle w:val="ConsPlusNonformat0"/>
        <w:jc w:val="both"/>
      </w:pPr>
      <w:r>
        <w:t xml:space="preserve"> </w:t>
      </w:r>
      <w:r>
        <w:t xml:space="preserve">   Тел. дом. ___________________</w:t>
      </w:r>
    </w:p>
    <w:p w:rsidR="00046622" w:rsidRDefault="00B94AC2">
      <w:pPr>
        <w:pStyle w:val="ConsPlusNonformat0"/>
        <w:jc w:val="both"/>
      </w:pPr>
      <w:r>
        <w:t xml:space="preserve">    раб. ________________________</w:t>
      </w:r>
    </w:p>
    <w:p w:rsidR="00046622" w:rsidRDefault="00B94AC2">
      <w:pPr>
        <w:pStyle w:val="ConsPlusNonformat0"/>
        <w:jc w:val="both"/>
      </w:pPr>
      <w:r>
        <w:t xml:space="preserve">    моб. ________________________</w:t>
      </w:r>
    </w:p>
    <w:p w:rsidR="00046622" w:rsidRDefault="00B94AC2">
      <w:pPr>
        <w:pStyle w:val="ConsPlusNonformat0"/>
        <w:jc w:val="both"/>
      </w:pPr>
      <w:r>
        <w:t xml:space="preserve">    Эл. почта: ___________________________________________</w:t>
      </w:r>
    </w:p>
    <w:p w:rsidR="00046622" w:rsidRDefault="00B94AC2">
      <w:pPr>
        <w:pStyle w:val="ConsPlusNonformat0"/>
        <w:jc w:val="both"/>
      </w:pPr>
      <w:r>
        <w:t xml:space="preserve">    Паспорт ______________________________________________</w:t>
      </w:r>
    </w:p>
    <w:p w:rsidR="00046622" w:rsidRDefault="00B94AC2">
      <w:pPr>
        <w:pStyle w:val="ConsPlusNonformat0"/>
        <w:jc w:val="both"/>
      </w:pPr>
      <w:r>
        <w:t xml:space="preserve">    Образование __________________________________________</w:t>
      </w:r>
    </w:p>
    <w:p w:rsidR="00046622" w:rsidRDefault="00B94AC2">
      <w:pPr>
        <w:pStyle w:val="ConsPlusNonformat0"/>
        <w:jc w:val="both"/>
      </w:pPr>
      <w:r>
        <w:t xml:space="preserve">    Место работы _________________________________________</w:t>
      </w:r>
    </w:p>
    <w:p w:rsidR="00046622" w:rsidRDefault="00B94AC2">
      <w:pPr>
        <w:pStyle w:val="ConsPlusNonformat0"/>
        <w:jc w:val="both"/>
      </w:pPr>
      <w:r>
        <w:t xml:space="preserve">    Место учебы __________________________________________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Подпись доброво</w:t>
      </w:r>
      <w:r>
        <w:t>льца 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Подпись Координатора добровольцев 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II. Результаты первичного собеседования с добровольцем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046622" w:rsidRDefault="00B94AC2">
      <w:pPr>
        <w:pStyle w:val="ConsPlusNonformat0"/>
        <w:jc w:val="both"/>
      </w:pPr>
      <w:r>
        <w:t>_____________________________________________________</w:t>
      </w:r>
      <w:r>
        <w:t>______________________</w:t>
      </w:r>
    </w:p>
    <w:p w:rsidR="00046622" w:rsidRDefault="00B94AC2">
      <w:pPr>
        <w:pStyle w:val="ConsPlusNonformat0"/>
        <w:jc w:val="both"/>
      </w:pPr>
      <w:r>
        <w:t>___________________________________________________________________________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III. Сведения о работе добровольца в организации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1. __________ Испытательный срок с     по</w:t>
      </w:r>
    </w:p>
    <w:p w:rsidR="00046622" w:rsidRDefault="00B94AC2">
      <w:pPr>
        <w:pStyle w:val="ConsPlusNonformat0"/>
        <w:jc w:val="both"/>
      </w:pPr>
      <w:r>
        <w:t xml:space="preserve">       Результат __________________________________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</w:t>
      </w:r>
      <w:r>
        <w:t xml:space="preserve"> 2. __________ Соглашение с добровольцем N   от    на:</w:t>
      </w:r>
    </w:p>
    <w:p w:rsidR="00046622" w:rsidRDefault="00B94AC2">
      <w:pPr>
        <w:pStyle w:val="ConsPlusNonformat0"/>
        <w:jc w:val="both"/>
      </w:pPr>
      <w:r>
        <w:t xml:space="preserve">       предоставление услуг</w:t>
      </w:r>
    </w:p>
    <w:p w:rsidR="00046622" w:rsidRDefault="00B94AC2">
      <w:pPr>
        <w:pStyle w:val="ConsPlusNonformat0"/>
        <w:jc w:val="both"/>
      </w:pPr>
      <w:r>
        <w:t xml:space="preserve">       ____________________________________________________________________</w:t>
      </w:r>
    </w:p>
    <w:p w:rsidR="00046622" w:rsidRDefault="00B94AC2">
      <w:pPr>
        <w:pStyle w:val="ConsPlusNonformat0"/>
        <w:jc w:val="both"/>
      </w:pPr>
      <w:r>
        <w:t xml:space="preserve">       выполнение работ</w:t>
      </w:r>
    </w:p>
    <w:p w:rsidR="00046622" w:rsidRDefault="00B94AC2">
      <w:pPr>
        <w:pStyle w:val="ConsPlusNonformat0"/>
        <w:jc w:val="both"/>
      </w:pPr>
      <w:r>
        <w:t xml:space="preserve">       __________________________________________________________________</w:t>
      </w:r>
      <w:r>
        <w:t>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3. Структурное подразделение, в которое направлен доброволец</w:t>
      </w:r>
    </w:p>
    <w:p w:rsidR="00046622" w:rsidRDefault="00B94AC2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4.   ФИО  и  должность  уполномоченного  лица  по  использованию  труда</w:t>
      </w:r>
    </w:p>
    <w:p w:rsidR="00046622" w:rsidRDefault="00B94AC2">
      <w:pPr>
        <w:pStyle w:val="ConsPlusNonformat0"/>
        <w:jc w:val="both"/>
      </w:pPr>
      <w:r>
        <w:t>добровольцев</w:t>
      </w:r>
    </w:p>
    <w:p w:rsidR="00046622" w:rsidRDefault="00B94AC2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IV. Сведения об обучении добровольца</w:t>
      </w:r>
    </w:p>
    <w:p w:rsidR="00046622" w:rsidRDefault="0004662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4025"/>
        <w:gridCol w:w="4082"/>
      </w:tblGrid>
      <w:tr w:rsidR="00046622">
        <w:tc>
          <w:tcPr>
            <w:tcW w:w="964" w:type="dxa"/>
          </w:tcPr>
          <w:p w:rsidR="00046622" w:rsidRDefault="00B94AC2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4025" w:type="dxa"/>
          </w:tcPr>
          <w:p w:rsidR="00046622" w:rsidRDefault="00B94AC2">
            <w:pPr>
              <w:pStyle w:val="ConsPlusNormal0"/>
              <w:jc w:val="center"/>
            </w:pPr>
            <w:r>
              <w:t>Вид обучения, тематика, название курса, ука</w:t>
            </w:r>
            <w:r>
              <w:t>зание места обучения</w:t>
            </w:r>
          </w:p>
        </w:tc>
        <w:tc>
          <w:tcPr>
            <w:tcW w:w="4082" w:type="dxa"/>
          </w:tcPr>
          <w:p w:rsidR="00046622" w:rsidRDefault="00B94AC2">
            <w:pPr>
              <w:pStyle w:val="ConsPlusNormal0"/>
              <w:jc w:val="center"/>
            </w:pPr>
            <w:r>
              <w:t>Подпись и ФИО Координатора добровольцев</w:t>
            </w:r>
          </w:p>
        </w:tc>
      </w:tr>
      <w:tr w:rsidR="00046622">
        <w:tc>
          <w:tcPr>
            <w:tcW w:w="96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4025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4082" w:type="dxa"/>
          </w:tcPr>
          <w:p w:rsidR="00046622" w:rsidRDefault="00046622">
            <w:pPr>
              <w:pStyle w:val="ConsPlusNormal0"/>
            </w:pPr>
          </w:p>
        </w:tc>
      </w:tr>
    </w:tbl>
    <w:p w:rsidR="00046622" w:rsidRDefault="00046622">
      <w:pPr>
        <w:pStyle w:val="ConsPlusNormal0"/>
        <w:jc w:val="both"/>
      </w:pPr>
    </w:p>
    <w:p w:rsidR="00046622" w:rsidRDefault="00B94AC2">
      <w:pPr>
        <w:pStyle w:val="ConsPlusNonformat0"/>
        <w:jc w:val="both"/>
      </w:pPr>
      <w:r>
        <w:t xml:space="preserve">    V. Сведения о поощрениях добровольца</w:t>
      </w:r>
    </w:p>
    <w:p w:rsidR="00046622" w:rsidRDefault="0004662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4025"/>
        <w:gridCol w:w="4082"/>
      </w:tblGrid>
      <w:tr w:rsidR="00046622">
        <w:tc>
          <w:tcPr>
            <w:tcW w:w="964" w:type="dxa"/>
          </w:tcPr>
          <w:p w:rsidR="00046622" w:rsidRDefault="00B94AC2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4025" w:type="dxa"/>
          </w:tcPr>
          <w:p w:rsidR="00046622" w:rsidRDefault="00B94AC2">
            <w:pPr>
              <w:pStyle w:val="ConsPlusNormal0"/>
              <w:jc w:val="center"/>
            </w:pPr>
            <w:r>
              <w:t>Вид поощрения</w:t>
            </w:r>
          </w:p>
        </w:tc>
        <w:tc>
          <w:tcPr>
            <w:tcW w:w="4082" w:type="dxa"/>
          </w:tcPr>
          <w:p w:rsidR="00046622" w:rsidRDefault="00B94AC2">
            <w:pPr>
              <w:pStyle w:val="ConsPlusNormal0"/>
              <w:jc w:val="center"/>
            </w:pPr>
            <w:r>
              <w:t>Подпись и ФИО Координатора добровольцев</w:t>
            </w:r>
          </w:p>
        </w:tc>
      </w:tr>
      <w:tr w:rsidR="00046622">
        <w:tc>
          <w:tcPr>
            <w:tcW w:w="96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4025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4082" w:type="dxa"/>
          </w:tcPr>
          <w:p w:rsidR="00046622" w:rsidRDefault="00046622">
            <w:pPr>
              <w:pStyle w:val="ConsPlusNormal0"/>
            </w:pPr>
          </w:p>
        </w:tc>
      </w:tr>
    </w:tbl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right"/>
        <w:outlineLvl w:val="2"/>
      </w:pPr>
      <w:r>
        <w:t>Приложение N 5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nformat0"/>
        <w:jc w:val="both"/>
      </w:pPr>
      <w:bookmarkStart w:id="12" w:name="P980"/>
      <w:bookmarkEnd w:id="12"/>
      <w:r>
        <w:t xml:space="preserve">                             Форма соглашения</w:t>
      </w:r>
    </w:p>
    <w:p w:rsidR="00046622" w:rsidRDefault="00B94AC2">
      <w:pPr>
        <w:pStyle w:val="ConsPlusNonformat0"/>
        <w:jc w:val="both"/>
      </w:pPr>
      <w:r>
        <w:t xml:space="preserve">        государственного учреждения социальной сферы с добровольцем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Настоящее соглашение является внутренним документом учреждения ________</w:t>
      </w:r>
    </w:p>
    <w:p w:rsidR="00046622" w:rsidRDefault="00B94AC2">
      <w:pPr>
        <w:pStyle w:val="ConsPlusNonformat0"/>
        <w:jc w:val="both"/>
      </w:pPr>
      <w:r>
        <w:t>_________________________________________________________________</w:t>
      </w:r>
      <w:r>
        <w:t>_________,</w:t>
      </w:r>
    </w:p>
    <w:p w:rsidR="00046622" w:rsidRDefault="00B94AC2">
      <w:pPr>
        <w:pStyle w:val="ConsPlusNonformat0"/>
        <w:jc w:val="both"/>
      </w:pPr>
      <w:r>
        <w:t>(далее  -  учреждение),  регламентирующим  отношения  между  учреждением  и</w:t>
      </w:r>
    </w:p>
    <w:p w:rsidR="00046622" w:rsidRDefault="00B94AC2">
      <w:pPr>
        <w:pStyle w:val="ConsPlusNonformat0"/>
        <w:jc w:val="both"/>
      </w:pPr>
      <w:r>
        <w:t>добровольцем, участвующим в его деятельности на безвозмездной основе.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учреждение    в   лице   координатора   по   работе   с   добровольцами</w:t>
      </w:r>
    </w:p>
    <w:p w:rsidR="00046622" w:rsidRDefault="00B94AC2">
      <w:pPr>
        <w:pStyle w:val="ConsPlusNonformat0"/>
        <w:jc w:val="both"/>
      </w:pPr>
      <w:r>
        <w:t>_________________,</w:t>
      </w:r>
    </w:p>
    <w:p w:rsidR="00046622" w:rsidRDefault="00B94AC2">
      <w:pPr>
        <w:pStyle w:val="ConsPlusNonformat0"/>
        <w:jc w:val="both"/>
      </w:pPr>
      <w:r>
        <w:t xml:space="preserve">   </w:t>
      </w:r>
      <w:r>
        <w:t xml:space="preserve">                                        ФИО</w:t>
      </w:r>
    </w:p>
    <w:p w:rsidR="00046622" w:rsidRDefault="00B94AC2">
      <w:pPr>
        <w:pStyle w:val="ConsPlusNonformat0"/>
        <w:jc w:val="both"/>
      </w:pPr>
      <w:r>
        <w:t xml:space="preserve">    (далее       -      Координатор)      с      одной      стороны,      и</w:t>
      </w:r>
    </w:p>
    <w:p w:rsidR="00046622" w:rsidRDefault="00B94AC2">
      <w:pPr>
        <w:pStyle w:val="ConsPlusNonformat0"/>
        <w:jc w:val="both"/>
      </w:pPr>
      <w:r>
        <w:t>_________________________________,</w:t>
      </w:r>
    </w:p>
    <w:p w:rsidR="00046622" w:rsidRDefault="00B94AC2">
      <w:pPr>
        <w:pStyle w:val="ConsPlusNonformat0"/>
        <w:jc w:val="both"/>
      </w:pPr>
      <w:r>
        <w:t xml:space="preserve">                                                       ФИО</w:t>
      </w:r>
    </w:p>
    <w:p w:rsidR="00046622" w:rsidRDefault="00B94AC2">
      <w:pPr>
        <w:pStyle w:val="ConsPlusNonformat0"/>
        <w:jc w:val="both"/>
      </w:pPr>
      <w:r>
        <w:t xml:space="preserve">    (далее  - Доброволец), с другой сторон</w:t>
      </w:r>
      <w:r>
        <w:t>ы, заключили настоящее соглашение</w:t>
      </w:r>
    </w:p>
    <w:p w:rsidR="00046622" w:rsidRDefault="00B94AC2">
      <w:pPr>
        <w:pStyle w:val="ConsPlusNonformat0"/>
        <w:jc w:val="both"/>
      </w:pPr>
      <w:r>
        <w:t>о нижеследующем: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1.   учреждение   и   Доброволец   действуют   совместно   в  интересах</w:t>
      </w:r>
    </w:p>
    <w:p w:rsidR="00046622" w:rsidRDefault="00B94AC2">
      <w:pPr>
        <w:pStyle w:val="ConsPlusNonformat0"/>
        <w:jc w:val="both"/>
      </w:pPr>
      <w:r>
        <w:t>подопечных/клиентов   учреждения,  в  соответствии  с  Уставными  целями  и</w:t>
      </w:r>
    </w:p>
    <w:p w:rsidR="00046622" w:rsidRDefault="00B94AC2">
      <w:pPr>
        <w:pStyle w:val="ConsPlusNonformat0"/>
        <w:jc w:val="both"/>
      </w:pPr>
      <w:r>
        <w:t>задачами учреждения;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2.  учреждение  предоставл</w:t>
      </w:r>
      <w:r>
        <w:t>яет Добровольцу место для добровольной работы</w:t>
      </w:r>
    </w:p>
    <w:p w:rsidR="00046622" w:rsidRDefault="00B94AC2">
      <w:pPr>
        <w:pStyle w:val="ConsPlusNonformat0"/>
        <w:jc w:val="both"/>
      </w:pPr>
      <w:r>
        <w:t>(добровольческую вакансию):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Название вакансии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>Сфера ответственности: ____________________________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Обязанности: ______________________________________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3.  Доброволец  принимает  на  себя  обязательства  по  добровольному и</w:t>
      </w:r>
    </w:p>
    <w:p w:rsidR="00046622" w:rsidRDefault="00B94AC2">
      <w:pPr>
        <w:pStyle w:val="ConsPlusNonformat0"/>
        <w:jc w:val="both"/>
      </w:pPr>
      <w:r>
        <w:t>безвозмездному выполнению следующих работ:</w:t>
      </w:r>
    </w:p>
    <w:p w:rsidR="00046622" w:rsidRDefault="00B94AC2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046622" w:rsidRDefault="00B94AC2">
      <w:pPr>
        <w:pStyle w:val="ConsPlusNonformat0"/>
        <w:jc w:val="both"/>
      </w:pPr>
      <w:r>
        <w:t>____</w:t>
      </w:r>
      <w:r>
        <w:t>_______________________________________________________________________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4.    Время    работы   Добровольца   составляет   _____   часов/неделю</w:t>
      </w:r>
    </w:p>
    <w:p w:rsidR="00046622" w:rsidRDefault="00B94AC2">
      <w:pPr>
        <w:pStyle w:val="ConsPlusNonformat0"/>
        <w:jc w:val="both"/>
      </w:pPr>
      <w:r>
        <w:t>(часов/месяц).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5.   учреждение   предоставляет  Добровольцу  необходимые  условия  для</w:t>
      </w:r>
    </w:p>
    <w:p w:rsidR="00046622" w:rsidRDefault="00B94AC2">
      <w:pPr>
        <w:pStyle w:val="ConsPlusNonformat0"/>
        <w:jc w:val="both"/>
      </w:pPr>
      <w:r>
        <w:t>выполнения прин</w:t>
      </w:r>
      <w:r>
        <w:t>ятых им обязательств: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а) направляет Добровольца в следующее структурное подразделение:</w:t>
      </w:r>
    </w:p>
    <w:p w:rsidR="00046622" w:rsidRDefault="00B94AC2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046622" w:rsidRDefault="00B94AC2">
      <w:pPr>
        <w:pStyle w:val="ConsPlusNonformat0"/>
        <w:jc w:val="both"/>
      </w:pPr>
      <w:r>
        <w:t xml:space="preserve">                          Наименование подразделения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Ответственный сотрудник учрежд</w:t>
      </w:r>
      <w:r>
        <w:t>ения/Куратор: ___________________________</w:t>
      </w:r>
    </w:p>
    <w:p w:rsidR="00046622" w:rsidRDefault="00B94AC2">
      <w:pPr>
        <w:pStyle w:val="ConsPlusNonformat0"/>
        <w:jc w:val="both"/>
      </w:pPr>
      <w:r>
        <w:t xml:space="preserve">                                                            ФИО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б) учреждение предоставляет Добровольцу:</w:t>
      </w:r>
    </w:p>
    <w:p w:rsidR="00046622" w:rsidRDefault="00B94AC2">
      <w:pPr>
        <w:pStyle w:val="ConsPlusNonformat0"/>
        <w:jc w:val="both"/>
      </w:pPr>
      <w:r>
        <w:t xml:space="preserve">    рабочее место _________________________________________________________</w:t>
      </w:r>
    </w:p>
    <w:p w:rsidR="00046622" w:rsidRDefault="00B94AC2">
      <w:pPr>
        <w:pStyle w:val="ConsPlusNonformat0"/>
        <w:jc w:val="both"/>
      </w:pPr>
      <w:r>
        <w:t xml:space="preserve">    материальные ценности __</w:t>
      </w:r>
      <w:r>
        <w:t>_______________________________________________</w:t>
      </w:r>
    </w:p>
    <w:p w:rsidR="00046622" w:rsidRDefault="00B94AC2">
      <w:pPr>
        <w:pStyle w:val="ConsPlusNonformat0"/>
        <w:jc w:val="both"/>
      </w:pPr>
      <w:r>
        <w:t xml:space="preserve">    необходимую информацию ________________________________________________</w:t>
      </w:r>
    </w:p>
    <w:p w:rsidR="00046622" w:rsidRDefault="00B94AC2">
      <w:pPr>
        <w:pStyle w:val="ConsPlusNonformat0"/>
        <w:jc w:val="both"/>
      </w:pPr>
      <w:r>
        <w:t xml:space="preserve">    возможность принимать участие в общих мероприятиях ____________________</w:t>
      </w:r>
    </w:p>
    <w:p w:rsidR="00046622" w:rsidRDefault="00B94AC2">
      <w:pPr>
        <w:pStyle w:val="ConsPlusNonformat0"/>
        <w:jc w:val="both"/>
      </w:pPr>
      <w:r>
        <w:t xml:space="preserve">    обучение ___________________________________________</w:t>
      </w:r>
      <w:r>
        <w:t>___________________</w:t>
      </w:r>
    </w:p>
    <w:p w:rsidR="00046622" w:rsidRDefault="00B94AC2">
      <w:pPr>
        <w:pStyle w:val="ConsPlusNonformat0"/>
        <w:jc w:val="both"/>
      </w:pPr>
      <w:r>
        <w:t xml:space="preserve">    иное __________________________________________________________________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в) Иное _______________________________________________________________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6. Права и ответственность Добровольца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Доброволец имеет право: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быть    информированным   о   деятельности   учреждения   и   проходить</w:t>
      </w:r>
    </w:p>
    <w:p w:rsidR="00046622" w:rsidRDefault="00B94AC2">
      <w:pPr>
        <w:pStyle w:val="ConsPlusNonformat0"/>
        <w:jc w:val="both"/>
      </w:pPr>
      <w:r>
        <w:t>соответствующее обучение;</w:t>
      </w:r>
    </w:p>
    <w:p w:rsidR="00046622" w:rsidRDefault="00B94AC2">
      <w:pPr>
        <w:pStyle w:val="ConsPlusNonformat0"/>
        <w:jc w:val="both"/>
      </w:pPr>
      <w:r>
        <w:t xml:space="preserve">    принимать участие в мероприятиях учреждения;</w:t>
      </w:r>
    </w:p>
    <w:p w:rsidR="00046622" w:rsidRDefault="00B94AC2">
      <w:pPr>
        <w:pStyle w:val="ConsPlusNonformat0"/>
        <w:jc w:val="both"/>
      </w:pPr>
      <w:r>
        <w:t xml:space="preserve">    отказаться от предложенных учреждением работ и поручений;</w:t>
      </w:r>
    </w:p>
    <w:p w:rsidR="00046622" w:rsidRDefault="00B94AC2">
      <w:pPr>
        <w:pStyle w:val="ConsPlusNonformat0"/>
        <w:jc w:val="both"/>
      </w:pPr>
      <w:r>
        <w:t xml:space="preserve">    получать  компенсацию  (возмещение)  затрат,  связанных  с  выполнением</w:t>
      </w:r>
    </w:p>
    <w:p w:rsidR="00046622" w:rsidRDefault="00B94AC2">
      <w:pPr>
        <w:pStyle w:val="ConsPlusNonformat0"/>
        <w:jc w:val="both"/>
      </w:pPr>
      <w:r>
        <w:t xml:space="preserve">    работ, определенных настоящим соглашением (кроме оплаты его труда);</w:t>
      </w:r>
    </w:p>
    <w:p w:rsidR="00046622" w:rsidRDefault="00B94AC2">
      <w:pPr>
        <w:pStyle w:val="ConsPlusNonformat0"/>
        <w:jc w:val="both"/>
      </w:pPr>
      <w:r>
        <w:t xml:space="preserve">    иное</w:t>
      </w:r>
    </w:p>
    <w:p w:rsidR="00046622" w:rsidRDefault="00B94AC2">
      <w:pPr>
        <w:pStyle w:val="ConsPlusNonformat0"/>
        <w:jc w:val="both"/>
      </w:pPr>
      <w:r>
        <w:t xml:space="preserve">    _________________________________</w:t>
      </w:r>
      <w:r>
        <w:t>______________________________________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Доброволец несет ответственность: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за выполнение работ, определенных настоящим соглашением, и их качество,</w:t>
      </w:r>
    </w:p>
    <w:p w:rsidR="00046622" w:rsidRDefault="00B94AC2">
      <w:pPr>
        <w:pStyle w:val="ConsPlusNonformat0"/>
        <w:jc w:val="both"/>
      </w:pPr>
      <w:r>
        <w:t>за корректное использование информации о деятельности учреждения;</w:t>
      </w:r>
    </w:p>
    <w:p w:rsidR="00046622" w:rsidRDefault="00B94AC2">
      <w:pPr>
        <w:pStyle w:val="ConsPlusNonformat0"/>
        <w:jc w:val="both"/>
      </w:pPr>
      <w:r>
        <w:t xml:space="preserve">    за   соответствие  его  действи</w:t>
      </w:r>
      <w:r>
        <w:t>й  при  выполнении  работ,  определенных</w:t>
      </w:r>
    </w:p>
    <w:p w:rsidR="00046622" w:rsidRDefault="00B94AC2">
      <w:pPr>
        <w:pStyle w:val="ConsPlusNonformat0"/>
        <w:jc w:val="both"/>
      </w:pPr>
      <w:r>
        <w:t>настоящим соглашением, Уставным нормам учреждения;</w:t>
      </w:r>
    </w:p>
    <w:p w:rsidR="00046622" w:rsidRDefault="00B94AC2">
      <w:pPr>
        <w:pStyle w:val="ConsPlusNonformat0"/>
        <w:jc w:val="both"/>
      </w:pPr>
      <w:r>
        <w:t xml:space="preserve">    за сохранение переданного ему в пользование имущества учреждения;</w:t>
      </w:r>
    </w:p>
    <w:p w:rsidR="00046622" w:rsidRDefault="00B94AC2">
      <w:pPr>
        <w:pStyle w:val="ConsPlusNonformat0"/>
        <w:jc w:val="both"/>
      </w:pPr>
      <w:r>
        <w:t xml:space="preserve">    иное</w:t>
      </w:r>
    </w:p>
    <w:p w:rsidR="00046622" w:rsidRDefault="00B94AC2">
      <w:pPr>
        <w:pStyle w:val="ConsPlusNonformat0"/>
        <w:jc w:val="both"/>
      </w:pPr>
      <w:r>
        <w:t>___________________________________________________________________________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7. П</w:t>
      </w:r>
      <w:r>
        <w:t>рава и ответственность учреждения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учреждение имеет право: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рассчитывать  на  качественное выполнение порученных работ и выполнение</w:t>
      </w:r>
    </w:p>
    <w:p w:rsidR="00046622" w:rsidRDefault="00B94AC2">
      <w:pPr>
        <w:pStyle w:val="ConsPlusNonformat0"/>
        <w:jc w:val="both"/>
      </w:pPr>
      <w:r>
        <w:t>взятых Добровольцем на себя обязательств;</w:t>
      </w:r>
    </w:p>
    <w:p w:rsidR="00046622" w:rsidRDefault="00B94AC2">
      <w:pPr>
        <w:pStyle w:val="ConsPlusNonformat0"/>
        <w:jc w:val="both"/>
      </w:pPr>
      <w:r>
        <w:t xml:space="preserve">    предлагать Добровольцу изменить вид деятельности;</w:t>
      </w:r>
    </w:p>
    <w:p w:rsidR="00046622" w:rsidRDefault="00B94AC2">
      <w:pPr>
        <w:pStyle w:val="ConsPlusNonformat0"/>
        <w:jc w:val="both"/>
      </w:pPr>
      <w:r>
        <w:t xml:space="preserve">    отказаться от услуг Добровольца;</w:t>
      </w:r>
    </w:p>
    <w:p w:rsidR="00046622" w:rsidRDefault="00B94AC2">
      <w:pPr>
        <w:pStyle w:val="ConsPlusNonformat0"/>
        <w:jc w:val="both"/>
      </w:pPr>
      <w:r>
        <w:t xml:space="preserve">    требовать уважительного отношения к учреждению, ее клиентам, персоналу,</w:t>
      </w:r>
    </w:p>
    <w:p w:rsidR="00046622" w:rsidRDefault="00B94AC2">
      <w:pPr>
        <w:pStyle w:val="ConsPlusNonformat0"/>
        <w:jc w:val="both"/>
      </w:pPr>
      <w:r>
        <w:t>партнерам;</w:t>
      </w:r>
    </w:p>
    <w:p w:rsidR="00046622" w:rsidRDefault="00B94AC2">
      <w:pPr>
        <w:pStyle w:val="ConsPlusNonformat0"/>
        <w:jc w:val="both"/>
      </w:pPr>
      <w:r>
        <w:t xml:space="preserve">    указывать в годовых отчетах о деятельности имя Добровольца и результаты</w:t>
      </w:r>
    </w:p>
    <w:p w:rsidR="00046622" w:rsidRDefault="00B94AC2">
      <w:pPr>
        <w:pStyle w:val="ConsPlusNonformat0"/>
        <w:jc w:val="both"/>
      </w:pPr>
      <w:r>
        <w:t>ег</w:t>
      </w:r>
      <w:r>
        <w:t>о работы;</w:t>
      </w:r>
    </w:p>
    <w:p w:rsidR="00046622" w:rsidRDefault="00B94AC2">
      <w:pPr>
        <w:pStyle w:val="ConsPlusNonformat0"/>
        <w:jc w:val="both"/>
      </w:pPr>
      <w:r>
        <w:t xml:space="preserve">    иное</w:t>
      </w:r>
    </w:p>
    <w:p w:rsidR="00046622" w:rsidRDefault="00B94AC2">
      <w:pPr>
        <w:pStyle w:val="ConsPlusNonformat0"/>
        <w:jc w:val="both"/>
      </w:pPr>
      <w:r>
        <w:t>___________________________________________________________________________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учреждение несет ответственность: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за предоставление Добровольцу информации о деятельности учреждения;</w:t>
      </w:r>
    </w:p>
    <w:p w:rsidR="00046622" w:rsidRDefault="00B94AC2">
      <w:pPr>
        <w:pStyle w:val="ConsPlusNonformat0"/>
        <w:jc w:val="both"/>
      </w:pPr>
      <w:r>
        <w:t xml:space="preserve">    за привлечение Добровольца к мероприятиям учр</w:t>
      </w:r>
      <w:r>
        <w:t>еждения;</w:t>
      </w:r>
    </w:p>
    <w:p w:rsidR="00046622" w:rsidRDefault="00B94AC2">
      <w:pPr>
        <w:pStyle w:val="ConsPlusNonformat0"/>
        <w:jc w:val="both"/>
      </w:pPr>
      <w:r>
        <w:t xml:space="preserve">    за создание благоприятных и безопасных условий работы Добровольца;</w:t>
      </w:r>
    </w:p>
    <w:p w:rsidR="00046622" w:rsidRDefault="00B94AC2">
      <w:pPr>
        <w:pStyle w:val="ConsPlusNonformat0"/>
        <w:jc w:val="both"/>
      </w:pPr>
      <w:r>
        <w:t xml:space="preserve">    за   разрешение   конфликтных   ситуаций,   возникающих   в  результате</w:t>
      </w:r>
    </w:p>
    <w:p w:rsidR="00046622" w:rsidRDefault="00B94AC2">
      <w:pPr>
        <w:pStyle w:val="ConsPlusNonformat0"/>
        <w:jc w:val="both"/>
      </w:pPr>
      <w:r>
        <w:t>деятельности Добровольца, определенной настоящим соглашением;</w:t>
      </w:r>
    </w:p>
    <w:p w:rsidR="00046622" w:rsidRDefault="00B94AC2">
      <w:pPr>
        <w:pStyle w:val="ConsPlusNonformat0"/>
        <w:jc w:val="both"/>
      </w:pPr>
      <w:r>
        <w:t xml:space="preserve">    иное</w:t>
      </w:r>
    </w:p>
    <w:p w:rsidR="00046622" w:rsidRDefault="00B94AC2">
      <w:pPr>
        <w:pStyle w:val="ConsPlusNonformat0"/>
        <w:jc w:val="both"/>
      </w:pPr>
      <w:r>
        <w:t>_____________________________</w:t>
      </w:r>
      <w:r>
        <w:t>_____________________________________________.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8. Дополнительные условия</w:t>
      </w:r>
    </w:p>
    <w:p w:rsidR="00046622" w:rsidRDefault="00B94AC2">
      <w:pPr>
        <w:pStyle w:val="ConsPlusNonformat0"/>
        <w:jc w:val="both"/>
      </w:pPr>
      <w:r>
        <w:t>___________________________________________________________________________</w:t>
      </w:r>
    </w:p>
    <w:p w:rsidR="00046622" w:rsidRDefault="00B94AC2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9.  Настоящее  соглаш</w:t>
      </w:r>
      <w:r>
        <w:t>ение  может  быть  расторгнуто по желанию одной из</w:t>
      </w:r>
    </w:p>
    <w:p w:rsidR="00046622" w:rsidRDefault="00B94AC2">
      <w:pPr>
        <w:pStyle w:val="ConsPlusNonformat0"/>
        <w:jc w:val="both"/>
      </w:pPr>
      <w:r>
        <w:t>сторон, с оповещением другой стороны не менее чем за 7 календарных дней.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10. Подписи и данные сторон: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учреждение                                        Доброволец</w:t>
      </w: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right"/>
        <w:outlineLvl w:val="2"/>
      </w:pPr>
      <w:r>
        <w:t>Приложение N 6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nformat0"/>
        <w:jc w:val="both"/>
      </w:pPr>
      <w:bookmarkStart w:id="13" w:name="P1103"/>
      <w:bookmarkEnd w:id="13"/>
      <w:r>
        <w:t xml:space="preserve">          Экспертная ведомость оценки качества труда добровольцев</w:t>
      </w:r>
    </w:p>
    <w:p w:rsidR="00046622" w:rsidRDefault="00B94AC2">
      <w:pPr>
        <w:pStyle w:val="ConsPlusNonformat0"/>
        <w:jc w:val="both"/>
      </w:pPr>
      <w:r>
        <w:t xml:space="preserve">               в государственном учреждении социальной сферы</w:t>
      </w: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sectPr w:rsidR="00046622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907"/>
        <w:gridCol w:w="1134"/>
        <w:gridCol w:w="1247"/>
        <w:gridCol w:w="1247"/>
        <w:gridCol w:w="1417"/>
        <w:gridCol w:w="1814"/>
        <w:gridCol w:w="1701"/>
        <w:gridCol w:w="1644"/>
      </w:tblGrid>
      <w:tr w:rsidR="00046622">
        <w:tc>
          <w:tcPr>
            <w:tcW w:w="510" w:type="dxa"/>
            <w:vMerge w:val="restart"/>
          </w:tcPr>
          <w:p w:rsidR="00046622" w:rsidRDefault="00B94AC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907" w:type="dxa"/>
            <w:vMerge w:val="restart"/>
          </w:tcPr>
          <w:p w:rsidR="00046622" w:rsidRDefault="00B94AC2">
            <w:pPr>
              <w:pStyle w:val="ConsPlusNormal0"/>
              <w:jc w:val="center"/>
            </w:pPr>
            <w:r>
              <w:t>ФИО добровольца</w:t>
            </w:r>
          </w:p>
        </w:tc>
        <w:tc>
          <w:tcPr>
            <w:tcW w:w="1134" w:type="dxa"/>
            <w:vMerge w:val="restart"/>
          </w:tcPr>
          <w:p w:rsidR="00046622" w:rsidRDefault="00B94AC2">
            <w:pPr>
              <w:pStyle w:val="ConsPlusNormal0"/>
              <w:jc w:val="center"/>
            </w:pPr>
            <w:r>
              <w:t>Структурное подразделение</w:t>
            </w:r>
          </w:p>
        </w:tc>
        <w:tc>
          <w:tcPr>
            <w:tcW w:w="7426" w:type="dxa"/>
            <w:gridSpan w:val="5"/>
          </w:tcPr>
          <w:p w:rsidR="00046622" w:rsidRDefault="00B94AC2">
            <w:pPr>
              <w:pStyle w:val="ConsPlusNormal0"/>
              <w:jc w:val="center"/>
            </w:pPr>
            <w:r>
              <w:t>Показатели качества работы добровольца</w:t>
            </w:r>
          </w:p>
        </w:tc>
        <w:tc>
          <w:tcPr>
            <w:tcW w:w="1644" w:type="dxa"/>
            <w:vMerge w:val="restart"/>
          </w:tcPr>
          <w:p w:rsidR="00046622" w:rsidRDefault="00B94AC2">
            <w:pPr>
              <w:pStyle w:val="ConsPlusNormal0"/>
              <w:jc w:val="center"/>
            </w:pPr>
            <w:r>
              <w:t xml:space="preserve">Оценка качества работы добровольца (суммарный балл </w:t>
            </w:r>
            <w:r>
              <w:t>- показатель качества)</w:t>
            </w:r>
          </w:p>
        </w:tc>
      </w:tr>
      <w:tr w:rsidR="00046622">
        <w:tc>
          <w:tcPr>
            <w:tcW w:w="510" w:type="dxa"/>
            <w:vMerge/>
          </w:tcPr>
          <w:p w:rsidR="00046622" w:rsidRDefault="00046622">
            <w:pPr>
              <w:pStyle w:val="ConsPlusNormal0"/>
            </w:pPr>
          </w:p>
        </w:tc>
        <w:tc>
          <w:tcPr>
            <w:tcW w:w="907" w:type="dxa"/>
            <w:vMerge/>
          </w:tcPr>
          <w:p w:rsidR="00046622" w:rsidRDefault="00046622">
            <w:pPr>
              <w:pStyle w:val="ConsPlusNormal0"/>
            </w:pPr>
          </w:p>
        </w:tc>
        <w:tc>
          <w:tcPr>
            <w:tcW w:w="1134" w:type="dxa"/>
            <w:vMerge/>
          </w:tcPr>
          <w:p w:rsidR="00046622" w:rsidRDefault="00046622">
            <w:pPr>
              <w:pStyle w:val="ConsPlusNormal0"/>
            </w:pPr>
          </w:p>
        </w:tc>
        <w:tc>
          <w:tcPr>
            <w:tcW w:w="1247" w:type="dxa"/>
          </w:tcPr>
          <w:p w:rsidR="00046622" w:rsidRDefault="00B94AC2">
            <w:pPr>
              <w:pStyle w:val="ConsPlusNormal0"/>
              <w:jc w:val="center"/>
            </w:pPr>
            <w:r>
              <w:t>Ответственность, исполнительность (от 1 - до 3 баллов)</w:t>
            </w:r>
          </w:p>
        </w:tc>
        <w:tc>
          <w:tcPr>
            <w:tcW w:w="1247" w:type="dxa"/>
          </w:tcPr>
          <w:p w:rsidR="00046622" w:rsidRDefault="00B94AC2">
            <w:pPr>
              <w:pStyle w:val="ConsPlusNormal0"/>
              <w:jc w:val="center"/>
            </w:pPr>
            <w:r>
              <w:t>Применение знаний и навыков (от 1 - до 3 баллов)</w:t>
            </w:r>
          </w:p>
        </w:tc>
        <w:tc>
          <w:tcPr>
            <w:tcW w:w="1417" w:type="dxa"/>
          </w:tcPr>
          <w:p w:rsidR="00046622" w:rsidRDefault="00B94AC2">
            <w:pPr>
              <w:pStyle w:val="ConsPlusNormal0"/>
              <w:jc w:val="center"/>
            </w:pPr>
            <w:r>
              <w:t>Инициативность, творческий подход к работе (от 1 - до 3 баллов)</w:t>
            </w:r>
          </w:p>
        </w:tc>
        <w:tc>
          <w:tcPr>
            <w:tcW w:w="1814" w:type="dxa"/>
          </w:tcPr>
          <w:p w:rsidR="00046622" w:rsidRDefault="00B94AC2">
            <w:pPr>
              <w:pStyle w:val="ConsPlusNormal0"/>
              <w:jc w:val="center"/>
            </w:pPr>
            <w:r>
              <w:t>Способность к взаимопониманию и дружественность к персоналу и клиентам (от 1 - до 3 баллов)</w:t>
            </w:r>
          </w:p>
        </w:tc>
        <w:tc>
          <w:tcPr>
            <w:tcW w:w="1701" w:type="dxa"/>
          </w:tcPr>
          <w:p w:rsidR="00046622" w:rsidRDefault="00B94AC2">
            <w:pPr>
              <w:pStyle w:val="ConsPlusNormal0"/>
              <w:jc w:val="center"/>
            </w:pPr>
            <w:r>
              <w:t>Оценка качества работы добровольца со стороны клиента (от 1 - до 5 баллов)</w:t>
            </w:r>
          </w:p>
        </w:tc>
        <w:tc>
          <w:tcPr>
            <w:tcW w:w="1644" w:type="dxa"/>
            <w:vMerge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10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907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13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247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247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417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81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701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644" w:type="dxa"/>
          </w:tcPr>
          <w:p w:rsidR="00046622" w:rsidRDefault="00046622">
            <w:pPr>
              <w:pStyle w:val="ConsPlusNormal0"/>
            </w:pPr>
          </w:p>
        </w:tc>
      </w:tr>
    </w:tbl>
    <w:p w:rsidR="00046622" w:rsidRDefault="00046622">
      <w:pPr>
        <w:pStyle w:val="ConsPlusNormal0"/>
        <w:jc w:val="both"/>
      </w:pPr>
    </w:p>
    <w:p w:rsidR="00046622" w:rsidRDefault="00B94AC2">
      <w:pPr>
        <w:pStyle w:val="ConsPlusNonformat0"/>
        <w:jc w:val="both"/>
      </w:pPr>
      <w:r>
        <w:t xml:space="preserve">    Дата "__" 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Подпись уполномоченного лица __________/ФИО, должность __________/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Подписи сотрудников структурного подразделения учреждения:</w:t>
      </w:r>
    </w:p>
    <w:p w:rsidR="00046622" w:rsidRDefault="00B94AC2">
      <w:pPr>
        <w:pStyle w:val="ConsPlusNonformat0"/>
        <w:jc w:val="both"/>
      </w:pPr>
      <w:r>
        <w:t xml:space="preserve">    ________________/ФИО, должность _________________________________/</w:t>
      </w:r>
    </w:p>
    <w:p w:rsidR="00046622" w:rsidRDefault="00B94AC2">
      <w:pPr>
        <w:pStyle w:val="ConsPlusNonformat0"/>
        <w:jc w:val="both"/>
      </w:pPr>
      <w:r>
        <w:t xml:space="preserve">    ________________/ФИО</w:t>
      </w:r>
      <w:r>
        <w:t>, должность _________________________________/</w:t>
      </w:r>
    </w:p>
    <w:p w:rsidR="00046622" w:rsidRDefault="00046622">
      <w:pPr>
        <w:pStyle w:val="ConsPlusNormal0"/>
        <w:sectPr w:rsidR="00046622">
          <w:headerReference w:type="default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right"/>
        <w:outlineLvl w:val="2"/>
      </w:pPr>
      <w:r>
        <w:t>Приложение N 7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nformat0"/>
        <w:jc w:val="both"/>
      </w:pPr>
      <w:bookmarkStart w:id="14" w:name="P1140"/>
      <w:bookmarkEnd w:id="14"/>
      <w:r>
        <w:t xml:space="preserve">            Сводная ведомость учета добровольного труда граждан</w:t>
      </w:r>
    </w:p>
    <w:p w:rsidR="00046622" w:rsidRDefault="00B94AC2">
      <w:pPr>
        <w:pStyle w:val="ConsPlusNonformat0"/>
        <w:jc w:val="both"/>
      </w:pPr>
      <w:r>
        <w:t xml:space="preserve">               в государственном учреждении социальной сферы</w:t>
      </w:r>
    </w:p>
    <w:p w:rsidR="00046622" w:rsidRDefault="0004662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907"/>
        <w:gridCol w:w="1134"/>
        <w:gridCol w:w="1134"/>
        <w:gridCol w:w="1077"/>
        <w:gridCol w:w="1247"/>
        <w:gridCol w:w="624"/>
        <w:gridCol w:w="794"/>
        <w:gridCol w:w="624"/>
        <w:gridCol w:w="1020"/>
      </w:tblGrid>
      <w:tr w:rsidR="00046622">
        <w:tc>
          <w:tcPr>
            <w:tcW w:w="510" w:type="dxa"/>
            <w:vMerge w:val="restart"/>
          </w:tcPr>
          <w:p w:rsidR="00046622" w:rsidRDefault="00B94AC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907" w:type="dxa"/>
            <w:vMerge w:val="restart"/>
          </w:tcPr>
          <w:p w:rsidR="00046622" w:rsidRDefault="00B94AC2">
            <w:pPr>
              <w:pStyle w:val="ConsPlusNormal0"/>
              <w:jc w:val="center"/>
            </w:pPr>
            <w:r>
              <w:t>ФИО добровольца</w:t>
            </w:r>
          </w:p>
        </w:tc>
        <w:tc>
          <w:tcPr>
            <w:tcW w:w="1134" w:type="dxa"/>
            <w:vMerge w:val="restart"/>
          </w:tcPr>
          <w:p w:rsidR="00046622" w:rsidRDefault="00B94AC2">
            <w:pPr>
              <w:pStyle w:val="ConsPlusNormal0"/>
              <w:jc w:val="center"/>
            </w:pPr>
            <w:r>
              <w:t>Структурное подразделение</w:t>
            </w:r>
          </w:p>
        </w:tc>
        <w:tc>
          <w:tcPr>
            <w:tcW w:w="1134" w:type="dxa"/>
            <w:vMerge w:val="restart"/>
          </w:tcPr>
          <w:p w:rsidR="00046622" w:rsidRDefault="00B94AC2">
            <w:pPr>
              <w:pStyle w:val="ConsPlusNormal0"/>
              <w:jc w:val="center"/>
            </w:pPr>
            <w:r>
              <w:t>Вид добровольной работы</w:t>
            </w:r>
          </w:p>
        </w:tc>
        <w:tc>
          <w:tcPr>
            <w:tcW w:w="1077" w:type="dxa"/>
            <w:vMerge w:val="restart"/>
          </w:tcPr>
          <w:p w:rsidR="00046622" w:rsidRDefault="00B94AC2">
            <w:pPr>
              <w:pStyle w:val="ConsPlusNormal0"/>
              <w:jc w:val="center"/>
            </w:pPr>
            <w:r>
              <w:t>Целевая группа, благополучатели</w:t>
            </w:r>
          </w:p>
        </w:tc>
        <w:tc>
          <w:tcPr>
            <w:tcW w:w="1247" w:type="dxa"/>
            <w:vMerge w:val="restart"/>
          </w:tcPr>
          <w:p w:rsidR="00046622" w:rsidRDefault="00B94AC2">
            <w:pPr>
              <w:pStyle w:val="ConsPlusNormal0"/>
              <w:jc w:val="center"/>
            </w:pPr>
            <w:r>
              <w:t>Вид/код предоставляемой социальной услуги</w:t>
            </w:r>
          </w:p>
        </w:tc>
        <w:tc>
          <w:tcPr>
            <w:tcW w:w="2042" w:type="dxa"/>
            <w:gridSpan w:val="3"/>
          </w:tcPr>
          <w:p w:rsidR="00046622" w:rsidRDefault="00B94AC2">
            <w:pPr>
              <w:pStyle w:val="ConsPlusNormal0"/>
              <w:jc w:val="center"/>
            </w:pPr>
            <w:r>
              <w:t>Количество отработанных часов</w:t>
            </w:r>
          </w:p>
        </w:tc>
        <w:tc>
          <w:tcPr>
            <w:tcW w:w="1020" w:type="dxa"/>
            <w:vMerge w:val="restart"/>
          </w:tcPr>
          <w:p w:rsidR="00046622" w:rsidRDefault="00B94AC2">
            <w:pPr>
              <w:pStyle w:val="ConsPlusNormal0"/>
              <w:jc w:val="center"/>
            </w:pPr>
            <w:r>
              <w:t>Показатель качества</w:t>
            </w:r>
          </w:p>
        </w:tc>
      </w:tr>
      <w:tr w:rsidR="00046622">
        <w:tc>
          <w:tcPr>
            <w:tcW w:w="510" w:type="dxa"/>
            <w:vMerge/>
          </w:tcPr>
          <w:p w:rsidR="00046622" w:rsidRDefault="00046622">
            <w:pPr>
              <w:pStyle w:val="ConsPlusNormal0"/>
            </w:pPr>
          </w:p>
        </w:tc>
        <w:tc>
          <w:tcPr>
            <w:tcW w:w="907" w:type="dxa"/>
            <w:vMerge/>
          </w:tcPr>
          <w:p w:rsidR="00046622" w:rsidRDefault="00046622">
            <w:pPr>
              <w:pStyle w:val="ConsPlusNormal0"/>
            </w:pPr>
          </w:p>
        </w:tc>
        <w:tc>
          <w:tcPr>
            <w:tcW w:w="1134" w:type="dxa"/>
            <w:vMerge/>
          </w:tcPr>
          <w:p w:rsidR="00046622" w:rsidRDefault="00046622">
            <w:pPr>
              <w:pStyle w:val="ConsPlusNormal0"/>
            </w:pPr>
          </w:p>
        </w:tc>
        <w:tc>
          <w:tcPr>
            <w:tcW w:w="1134" w:type="dxa"/>
            <w:vMerge/>
          </w:tcPr>
          <w:p w:rsidR="00046622" w:rsidRDefault="00046622">
            <w:pPr>
              <w:pStyle w:val="ConsPlusNormal0"/>
            </w:pPr>
          </w:p>
        </w:tc>
        <w:tc>
          <w:tcPr>
            <w:tcW w:w="1077" w:type="dxa"/>
            <w:vMerge/>
          </w:tcPr>
          <w:p w:rsidR="00046622" w:rsidRDefault="00046622">
            <w:pPr>
              <w:pStyle w:val="ConsPlusNormal0"/>
            </w:pPr>
          </w:p>
        </w:tc>
        <w:tc>
          <w:tcPr>
            <w:tcW w:w="1247" w:type="dxa"/>
            <w:vMerge/>
          </w:tcPr>
          <w:p w:rsidR="00046622" w:rsidRDefault="00046622">
            <w:pPr>
              <w:pStyle w:val="ConsPlusNormal0"/>
            </w:pPr>
          </w:p>
        </w:tc>
        <w:tc>
          <w:tcPr>
            <w:tcW w:w="624" w:type="dxa"/>
          </w:tcPr>
          <w:p w:rsidR="00046622" w:rsidRDefault="00B94AC2">
            <w:pPr>
              <w:pStyle w:val="ConsPlusNormal0"/>
              <w:jc w:val="center"/>
            </w:pPr>
            <w:r>
              <w:t>Месяц</w:t>
            </w:r>
          </w:p>
        </w:tc>
        <w:tc>
          <w:tcPr>
            <w:tcW w:w="794" w:type="dxa"/>
          </w:tcPr>
          <w:p w:rsidR="00046622" w:rsidRDefault="00B94AC2">
            <w:pPr>
              <w:pStyle w:val="ConsPlusNormal0"/>
              <w:jc w:val="center"/>
            </w:pPr>
            <w:r>
              <w:t>Полугодие</w:t>
            </w:r>
          </w:p>
        </w:tc>
        <w:tc>
          <w:tcPr>
            <w:tcW w:w="624" w:type="dxa"/>
          </w:tcPr>
          <w:p w:rsidR="00046622" w:rsidRDefault="00B94AC2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1020" w:type="dxa"/>
            <w:vMerge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10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907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13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13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077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247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62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79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62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020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10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907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13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13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077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247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62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79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62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020" w:type="dxa"/>
          </w:tcPr>
          <w:p w:rsidR="00046622" w:rsidRDefault="00046622">
            <w:pPr>
              <w:pStyle w:val="ConsPlusNormal0"/>
            </w:pPr>
          </w:p>
        </w:tc>
      </w:tr>
    </w:tbl>
    <w:p w:rsidR="00046622" w:rsidRDefault="00046622">
      <w:pPr>
        <w:pStyle w:val="ConsPlusNormal0"/>
        <w:jc w:val="both"/>
      </w:pPr>
    </w:p>
    <w:p w:rsidR="00046622" w:rsidRDefault="00B94AC2">
      <w:pPr>
        <w:pStyle w:val="ConsPlusNonformat0"/>
        <w:jc w:val="both"/>
      </w:pPr>
      <w:r>
        <w:t xml:space="preserve">    Дата "____________"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Подпись уполномоченного лица __________/ФИО, должность __________/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Подписи сотрудников структурного подразделения учреждения:</w:t>
      </w:r>
    </w:p>
    <w:p w:rsidR="00046622" w:rsidRDefault="00B94AC2">
      <w:pPr>
        <w:pStyle w:val="ConsPlusNonformat0"/>
        <w:jc w:val="both"/>
      </w:pPr>
      <w:r>
        <w:t xml:space="preserve">    ________________/ФИО, должность _________________________________/</w:t>
      </w:r>
    </w:p>
    <w:p w:rsidR="00046622" w:rsidRDefault="00B94AC2">
      <w:pPr>
        <w:pStyle w:val="ConsPlusNonformat0"/>
        <w:jc w:val="both"/>
      </w:pPr>
      <w:r>
        <w:t xml:space="preserve">    ________________/ФИО, должность ______________</w:t>
      </w:r>
      <w:r>
        <w:t>___________________/</w:t>
      </w: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right"/>
        <w:outlineLvl w:val="2"/>
      </w:pPr>
      <w:r>
        <w:t>Приложение N 8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nformat0"/>
        <w:jc w:val="both"/>
      </w:pPr>
      <w:bookmarkStart w:id="15" w:name="P1189"/>
      <w:bookmarkEnd w:id="15"/>
      <w:r>
        <w:t xml:space="preserve">      Анкета добровольца государственного учреждения социальной сферы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1. ФИО добровольца _________________________ __________________________</w:t>
      </w:r>
    </w:p>
    <w:p w:rsidR="00046622" w:rsidRDefault="00B94AC2">
      <w:pPr>
        <w:pStyle w:val="ConsPlusNonformat0"/>
        <w:jc w:val="both"/>
      </w:pPr>
      <w:r>
        <w:t xml:space="preserve">    2. Структурное подразделение учреждения, в котором действует до</w:t>
      </w:r>
      <w:r>
        <w:t>броволец</w:t>
      </w:r>
    </w:p>
    <w:p w:rsidR="00046622" w:rsidRDefault="00B94AC2">
      <w:pPr>
        <w:pStyle w:val="ConsPlusNonformat0"/>
        <w:jc w:val="both"/>
      </w:pPr>
      <w:r>
        <w:t>____________________</w:t>
      </w:r>
    </w:p>
    <w:p w:rsidR="00046622" w:rsidRDefault="00B94AC2">
      <w:pPr>
        <w:pStyle w:val="ConsPlusNonformat0"/>
        <w:jc w:val="both"/>
      </w:pPr>
      <w:r>
        <w:t xml:space="preserve">    ________________ ___________________________ __________________________</w:t>
      </w:r>
    </w:p>
    <w:p w:rsidR="00046622" w:rsidRDefault="00B94AC2">
      <w:pPr>
        <w:pStyle w:val="ConsPlusNonformat0"/>
        <w:jc w:val="both"/>
      </w:pPr>
      <w:r>
        <w:t xml:space="preserve">    3. Клиенты учреждения ______________________ __________________________</w:t>
      </w:r>
    </w:p>
    <w:p w:rsidR="00046622" w:rsidRDefault="00B94AC2">
      <w:pPr>
        <w:pStyle w:val="ConsPlusNonformat0"/>
        <w:jc w:val="both"/>
      </w:pPr>
      <w:r>
        <w:t xml:space="preserve">    4. Услуги, предоставляемые добровольцем _______________________________</w:t>
      </w:r>
    </w:p>
    <w:p w:rsidR="00046622" w:rsidRDefault="00B94AC2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046622" w:rsidRDefault="00B94AC2">
      <w:pPr>
        <w:pStyle w:val="ConsPlusNonformat0"/>
        <w:jc w:val="both"/>
      </w:pPr>
      <w:r>
        <w:t xml:space="preserve">    5. Работы, выполняемые добровольцем ___________________________________</w:t>
      </w:r>
    </w:p>
    <w:p w:rsidR="00046622" w:rsidRDefault="00B94AC2">
      <w:pPr>
        <w:pStyle w:val="ConsPlusNonformat0"/>
        <w:jc w:val="both"/>
      </w:pPr>
      <w:r>
        <w:t xml:space="preserve">    ________________________</w:t>
      </w:r>
      <w:r>
        <w:t>_______________________________________________</w:t>
      </w:r>
    </w:p>
    <w:p w:rsidR="00046622" w:rsidRDefault="00B94AC2">
      <w:pPr>
        <w:pStyle w:val="ConsPlusNonformat0"/>
        <w:jc w:val="both"/>
      </w:pPr>
      <w:r>
        <w:t xml:space="preserve">    6. Дата и номер соглашения "__" "__________" N</w:t>
      </w:r>
    </w:p>
    <w:p w:rsidR="00046622" w:rsidRDefault="00B94AC2">
      <w:pPr>
        <w:pStyle w:val="ConsPlusNonformat0"/>
        <w:jc w:val="both"/>
      </w:pPr>
      <w:r>
        <w:t xml:space="preserve">    7. Вопросы:</w:t>
      </w:r>
    </w:p>
    <w:p w:rsidR="00046622" w:rsidRDefault="0004662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839"/>
        <w:gridCol w:w="794"/>
        <w:gridCol w:w="1871"/>
      </w:tblGrid>
      <w:tr w:rsidR="00046622">
        <w:tc>
          <w:tcPr>
            <w:tcW w:w="567" w:type="dxa"/>
          </w:tcPr>
          <w:p w:rsidR="00046622" w:rsidRDefault="00B94AC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839" w:type="dxa"/>
          </w:tcPr>
          <w:p w:rsidR="00046622" w:rsidRDefault="00B94AC2">
            <w:pPr>
              <w:pStyle w:val="ConsPlusNormal0"/>
              <w:jc w:val="center"/>
            </w:pPr>
            <w:r>
              <w:t>Вопрос</w:t>
            </w:r>
          </w:p>
        </w:tc>
        <w:tc>
          <w:tcPr>
            <w:tcW w:w="794" w:type="dxa"/>
          </w:tcPr>
          <w:p w:rsidR="00046622" w:rsidRDefault="00B94AC2">
            <w:pPr>
              <w:pStyle w:val="ConsPlusNormal0"/>
              <w:jc w:val="center"/>
            </w:pPr>
            <w:r>
              <w:t>Ответ</w:t>
            </w:r>
          </w:p>
        </w:tc>
        <w:tc>
          <w:tcPr>
            <w:tcW w:w="1871" w:type="dxa"/>
          </w:tcPr>
          <w:p w:rsidR="00046622" w:rsidRDefault="00B94AC2">
            <w:pPr>
              <w:pStyle w:val="ConsPlusNormal0"/>
              <w:jc w:val="center"/>
            </w:pPr>
            <w:r>
              <w:t>Отметки и рекомендации</w:t>
            </w: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7.1</w:t>
            </w:r>
          </w:p>
        </w:tc>
        <w:tc>
          <w:tcPr>
            <w:tcW w:w="5839" w:type="dxa"/>
          </w:tcPr>
          <w:p w:rsidR="00046622" w:rsidRDefault="00B94AC2">
            <w:pPr>
              <w:pStyle w:val="ConsPlusNormal0"/>
              <w:ind w:firstLine="170"/>
            </w:pPr>
            <w:r>
              <w:t>Оправдались ли Ваши ожидания, связанные с добровольным трудом в учреждении</w:t>
            </w:r>
          </w:p>
        </w:tc>
        <w:tc>
          <w:tcPr>
            <w:tcW w:w="79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871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7.2</w:t>
            </w:r>
          </w:p>
        </w:tc>
        <w:tc>
          <w:tcPr>
            <w:tcW w:w="5839" w:type="dxa"/>
          </w:tcPr>
          <w:p w:rsidR="00046622" w:rsidRDefault="00B94AC2">
            <w:pPr>
              <w:pStyle w:val="ConsPlusNormal0"/>
              <w:ind w:firstLine="170"/>
            </w:pPr>
            <w:r>
              <w:t>Какие личные достижения Вы можете отметить?</w:t>
            </w:r>
          </w:p>
        </w:tc>
        <w:tc>
          <w:tcPr>
            <w:tcW w:w="79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871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7.3</w:t>
            </w:r>
          </w:p>
        </w:tc>
        <w:tc>
          <w:tcPr>
            <w:tcW w:w="5839" w:type="dxa"/>
          </w:tcPr>
          <w:p w:rsidR="00046622" w:rsidRDefault="00B94AC2">
            <w:pPr>
              <w:pStyle w:val="ConsPlusNormal0"/>
              <w:ind w:firstLine="170"/>
            </w:pPr>
            <w:r>
              <w:t>С какими трудностями и проблемами Вы столкнулись?</w:t>
            </w:r>
          </w:p>
        </w:tc>
        <w:tc>
          <w:tcPr>
            <w:tcW w:w="79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871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7.4</w:t>
            </w:r>
          </w:p>
        </w:tc>
        <w:tc>
          <w:tcPr>
            <w:tcW w:w="5839" w:type="dxa"/>
          </w:tcPr>
          <w:p w:rsidR="00046622" w:rsidRDefault="00B94AC2">
            <w:pPr>
              <w:pStyle w:val="ConsPlusNormal0"/>
              <w:ind w:firstLine="170"/>
            </w:pPr>
            <w:r>
              <w:t>Какая поддержка Вам требуется?</w:t>
            </w:r>
          </w:p>
        </w:tc>
        <w:tc>
          <w:tcPr>
            <w:tcW w:w="79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871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7.5</w:t>
            </w:r>
          </w:p>
        </w:tc>
        <w:tc>
          <w:tcPr>
            <w:tcW w:w="5839" w:type="dxa"/>
          </w:tcPr>
          <w:p w:rsidR="00046622" w:rsidRDefault="00B94AC2">
            <w:pPr>
              <w:pStyle w:val="ConsPlusNormal0"/>
              <w:ind w:firstLine="170"/>
            </w:pPr>
            <w:r>
              <w:t>Достаточна ли информация о деятельности учреждения, которой Вы владеете?</w:t>
            </w:r>
          </w:p>
        </w:tc>
        <w:tc>
          <w:tcPr>
            <w:tcW w:w="79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871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7.6</w:t>
            </w:r>
          </w:p>
        </w:tc>
        <w:tc>
          <w:tcPr>
            <w:tcW w:w="5839" w:type="dxa"/>
          </w:tcPr>
          <w:p w:rsidR="00046622" w:rsidRDefault="00B94AC2">
            <w:pPr>
              <w:pStyle w:val="ConsPlusNormal0"/>
              <w:ind w:firstLine="170"/>
            </w:pPr>
            <w:r>
              <w:t>В какой информации об учреждении и его деятельности Вы нуждаетесь?</w:t>
            </w:r>
          </w:p>
        </w:tc>
        <w:tc>
          <w:tcPr>
            <w:tcW w:w="79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871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7.7</w:t>
            </w:r>
          </w:p>
        </w:tc>
        <w:tc>
          <w:tcPr>
            <w:tcW w:w="5839" w:type="dxa"/>
          </w:tcPr>
          <w:p w:rsidR="00046622" w:rsidRDefault="00B94AC2">
            <w:pPr>
              <w:pStyle w:val="ConsPlusNormal0"/>
              <w:ind w:firstLine="170"/>
            </w:pPr>
            <w:r>
              <w:t>Требуется ли Вам дополнительное обучение для добровольного труда?</w:t>
            </w:r>
          </w:p>
        </w:tc>
        <w:tc>
          <w:tcPr>
            <w:tcW w:w="79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871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7.8</w:t>
            </w:r>
          </w:p>
        </w:tc>
        <w:tc>
          <w:tcPr>
            <w:tcW w:w="5839" w:type="dxa"/>
          </w:tcPr>
          <w:p w:rsidR="00046622" w:rsidRDefault="00B94AC2">
            <w:pPr>
              <w:pStyle w:val="ConsPlusNormal0"/>
              <w:ind w:firstLine="170"/>
            </w:pPr>
            <w:r>
              <w:t>Какие знания и навыки Вам требуются?</w:t>
            </w:r>
          </w:p>
        </w:tc>
        <w:tc>
          <w:tcPr>
            <w:tcW w:w="79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871" w:type="dxa"/>
          </w:tcPr>
          <w:p w:rsidR="00046622" w:rsidRDefault="00046622">
            <w:pPr>
              <w:pStyle w:val="ConsPlusNormal0"/>
            </w:pPr>
          </w:p>
        </w:tc>
      </w:tr>
      <w:tr w:rsidR="00046622">
        <w:tc>
          <w:tcPr>
            <w:tcW w:w="567" w:type="dxa"/>
          </w:tcPr>
          <w:p w:rsidR="00046622" w:rsidRDefault="00B94AC2">
            <w:pPr>
              <w:pStyle w:val="ConsPlusNormal0"/>
            </w:pPr>
            <w:r>
              <w:t>7.9</w:t>
            </w:r>
          </w:p>
        </w:tc>
        <w:tc>
          <w:tcPr>
            <w:tcW w:w="5839" w:type="dxa"/>
          </w:tcPr>
          <w:p w:rsidR="00046622" w:rsidRDefault="00B94AC2">
            <w:pPr>
              <w:pStyle w:val="ConsPlusNormal0"/>
              <w:ind w:firstLine="170"/>
            </w:pPr>
            <w:r>
              <w:t>Какие идеи и планы Вы хотите воплотить в Вашей добровольческой деятельности?</w:t>
            </w:r>
          </w:p>
        </w:tc>
        <w:tc>
          <w:tcPr>
            <w:tcW w:w="794" w:type="dxa"/>
          </w:tcPr>
          <w:p w:rsidR="00046622" w:rsidRDefault="00046622">
            <w:pPr>
              <w:pStyle w:val="ConsPlusNormal0"/>
            </w:pPr>
          </w:p>
        </w:tc>
        <w:tc>
          <w:tcPr>
            <w:tcW w:w="1871" w:type="dxa"/>
          </w:tcPr>
          <w:p w:rsidR="00046622" w:rsidRDefault="00046622">
            <w:pPr>
              <w:pStyle w:val="ConsPlusNormal0"/>
            </w:pPr>
          </w:p>
        </w:tc>
      </w:tr>
    </w:tbl>
    <w:p w:rsidR="00046622" w:rsidRDefault="00046622">
      <w:pPr>
        <w:pStyle w:val="ConsPlusNormal0"/>
        <w:jc w:val="both"/>
      </w:pPr>
    </w:p>
    <w:p w:rsidR="00046622" w:rsidRDefault="00B94AC2">
      <w:pPr>
        <w:pStyle w:val="ConsPlusNonformat0"/>
        <w:jc w:val="both"/>
      </w:pPr>
      <w:r>
        <w:t xml:space="preserve">    Подпись добровольца ___________________</w:t>
      </w:r>
    </w:p>
    <w:p w:rsidR="00046622" w:rsidRDefault="00046622">
      <w:pPr>
        <w:pStyle w:val="ConsPlusNonformat0"/>
        <w:jc w:val="both"/>
      </w:pPr>
    </w:p>
    <w:p w:rsidR="00046622" w:rsidRDefault="00B94AC2">
      <w:pPr>
        <w:pStyle w:val="ConsPlusNonformat0"/>
        <w:jc w:val="both"/>
      </w:pPr>
      <w:r>
        <w:t xml:space="preserve">    Дата заполнения анкеты ________________</w:t>
      </w: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jc w:val="center"/>
        <w:outlineLvl w:val="2"/>
      </w:pPr>
      <w:r>
        <w:t>УСПЕШНЫЕ ПРАКТИКИ</w:t>
      </w:r>
    </w:p>
    <w:p w:rsidR="00046622" w:rsidRDefault="00B94AC2">
      <w:pPr>
        <w:pStyle w:val="ConsPlusNormal0"/>
        <w:jc w:val="center"/>
      </w:pPr>
      <w:r>
        <w:t>ПРИВЛЕЧЕНИЯ ДОБРОВОЛЬЧЕСКИХ ОРГАНИЗАЦИЙ И ДОБРОВОЛЬЦЕВ</w:t>
      </w:r>
    </w:p>
    <w:p w:rsidR="00046622" w:rsidRDefault="00B94AC2">
      <w:pPr>
        <w:pStyle w:val="ConsPlusNormal0"/>
        <w:jc w:val="center"/>
      </w:pPr>
      <w:r>
        <w:t>ГОСУДАРСТВЕННЫМИ И МУНИЦИПАЛЬНЫМИ УЧРЕЖДЕНИЯМИ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I. ГБУ НСО "Дом ветеранов Новосибирской области", г. Новосибирск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Дом ветеранов является учреждением социального обслуживания проживающих на территории Новосибирской области граждан пожилого возраста, являющихся инвалидами, ветеранами войны и труда, сохран</w:t>
      </w:r>
      <w:r>
        <w:t>ившим частичную способность к самообслуживанию в быту и нуждающимся в создании условий для самореализации основных жизненных потребностей. Сайт организации - domveteranovnsk.ru.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рамках деятельности учреждения сформирован перечень работ, выполнение которы</w:t>
      </w:r>
      <w:r>
        <w:t>х делегировано добровольческой организации/добровольцам: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досуговые/социализирующие мероприятия для проживающих в учреждении;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"профессиональное волонтерство": осмотр жителей дома врачами-специалистами центра здоровья;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"техническое волонтерство": помощь в уб</w:t>
      </w:r>
      <w:r>
        <w:t>орке территории, мытье окон;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волонтерство "pro bono": осмотр жителей дома врачами-специалистами центра здоровья, обучение методикам ухода за маломобильными клиентами.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Привлечение добровольцев/добровольческих организаций осуществляется учреждением самостоят</w:t>
      </w:r>
      <w:r>
        <w:t>ельно посредством индивидуального обращения в учебные заведения, медицинские учреждения, организации ветеранов и т.д. Также организации ветеранов, частные лица самостоятельно инициируют сотрудничество.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 этом периодичность сотрудничества с добровольчески</w:t>
      </w:r>
      <w:r>
        <w:t>ми организациями/добровольцами составляет: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"техническое волонтерство" - 2 раза в год, весной и осенью, число волонтеров: 10 - 15 человек;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досуговые мероприятия - ежемесячно, численный состав коллективов 10 - 15 человек;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волонтерство "pro bono": осмотр жите</w:t>
      </w:r>
      <w:r>
        <w:t>лей дома врачами-специалистами центра здоровья - 2 раза в год, весной и осенью.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Критерии отбора добровольческой организации/добровольцев: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толерантность к людям пожилого возраста и инвалидам;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наличие мотивации и желания осуществлять волонтерскую деятельность;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наличие аналогичного опыта работы с людьми пожилого возраста и инвалидами.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Условия допуска волонтеров к деятельности регламентируется договором между руководителем ГБУ НСО "Дом ветеранов Н</w:t>
      </w:r>
      <w:r>
        <w:t>овосибирской области" и добровольцами.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Перед тем, как приступить к работе, волонтеры проходят вводный курс обучения и подготовки, включающий в себя предварительные беседы с руководителями групп волонтеров, разъяснение алгоритма действий, а также обеспечива</w:t>
      </w:r>
      <w:r>
        <w:t>ются необходимой материально-технической базой для выполнения поставленных задач.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Организация работы добровольческой организации/добровольцев в учреждении включает в себя следующие этапы: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осуществление курирования работы добровольцев со стороны руководства</w:t>
      </w:r>
      <w:r>
        <w:t xml:space="preserve"> на всех уровнях управления и во всех структурных подразделениях учреждения;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обеспечение стабильной работы добровольцев посредством согласования мероприятий на этапе планирования;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наличие в учреждении сформированных потребностей в социально-медицинских усл</w:t>
      </w:r>
      <w:r>
        <w:t>угах, которые предоставляются добровольцами;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разработка в учреждении ежемесячных планов мероприятий, которые организуются и проводятся с участием 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Контроль качества работы добровольческой организации/добровольцев осуществляется посредством про</w:t>
      </w:r>
      <w:r>
        <w:t>межуточного контроля и контроля по результатам выполнения поставленных задач.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Важным аспектом в организации добровольческой деятельности является система поощрения, мотивации и удержания добровольцев. По результатам своей деятельности добровольцы получают рекомендательные письма, а также позитивные отзывы и благодарность от граждан,</w:t>
      </w:r>
      <w:r>
        <w:t xml:space="preserve"> проживающих в учреждении.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учреждение взаимодействует со следующими социально ориентированными некоммерческими организациями в области добровольческой деятельности в части формирования и обеспечения условий доступной среды для маломобильных граждан: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Общест</w:t>
      </w:r>
      <w:r>
        <w:t>венная организация "Новосибирская областная организация Всероссийского общества инвалидов";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Новосибирская региональная Общественная организация Всероссийского общества глухих;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Новосибирская областная организация Общероссийской общественной организации инва</w:t>
      </w:r>
      <w:r>
        <w:t>лидов "Всероссийское ордена Трудового Красного Знамени общество слепых";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Новосибирская региональная общественная организация инвалидов колясочников "Центр Независимой Жизни "Финист".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II. Краевое государственное казенное учреждение для детей-сирот и детей,</w:t>
      </w:r>
      <w:r>
        <w:t xml:space="preserve"> оставшихся без попечения родителей "Железногорский детский дом", Красноярский край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Железногорский детский дом существует с 1999 года и является учреждением для детей-сирот и детей, оставшихся без попечения родителей. Сотрудниками учреждения активно реали</w:t>
      </w:r>
      <w:r>
        <w:t>зуются программы совершенствования процесса воспитания и поиска новых форм интеграции воспитанников в социум. Железногорский детский дом неоднократно получал признание в конкурсах, проводимых грантовым комитетом края и Министерством образования и науки Кра</w:t>
      </w:r>
      <w:r>
        <w:t>сноярского края. Сайт организации - железногорскийдетскийдом.рф.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Учреждение регулярно привлекает добровольцев/добровольческие организации в целях сопровождения и помощи в организации мероприятий внутри детского дома, муниципального и регионального уровней: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проведение мастер-классов творческой направленности (внутри детского дома);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организация традиционных праздников (например совместная разработка новогодних сценариев и проведение их);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волонтерская помощь в проведении спортивных, творческих мероприятий, орг</w:t>
      </w:r>
      <w:r>
        <w:t>анизованных детским домом на муниципальном и краевом уровнях;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театрализованные постановки на сцене городского Дворца Культуры для горожан.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учреждении сформирована система привлечения добровольцев: детский дом сотрудничает с МКУ "Молодежный центр" ЗАТО г.</w:t>
      </w:r>
      <w:r>
        <w:t xml:space="preserve"> Железногорск на основании соглашения. Одним из направлений сотрудничества является волонтерская деятельность. Инициативы со стороны волонтеров обсуждаются с администрацией детского дома и вносятся в план учреждения, либо администрацией детского дома делае</w:t>
      </w:r>
      <w:r>
        <w:t>тся запрос в МКУ "Молодежный центр" с просьбой о помощи волонтеров в деятельности учреждения.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Работа с добровольцами в учреждении организована следующим образом: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встреча директора с добровольцами, прояснение целей и мотивов;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назначение куратора из числа пе</w:t>
      </w:r>
      <w:r>
        <w:t>дагогов учреждения;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организованная встреча с куратором и планирование совместной деятельности, в которую включен куратор;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проведение мероприятия;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совместный анализ мероприятия, планирование дальнейших взаимоотношений.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Отдельного плана совместных акций и ме</w:t>
      </w:r>
      <w:r>
        <w:t>роприятий нет. Данные мероприятия и акции включаются в план учреждения на месяц их проведения. Любая инициатива согласуется, составляется план взаимодействия, из числа сотрудников детского дома назначается куратор совместной деятельности.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настоящее время</w:t>
      </w:r>
      <w:r>
        <w:t xml:space="preserve"> наработан актив добровольцев из числа горожан. Системой мотивации считается положительная обратная связь от воспитанников, эмоционально-включенная позиция сотрудников детского дома, благодарственные письма.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Контроль качества работы осуществляется сотрудни</w:t>
      </w:r>
      <w:r>
        <w:t>ками и педагогами детского дома в ходе деятельности волонтеров.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III. Областное государственное бюджетное учреждение дополнительного профессионального образования "Томский областной институт повышения квалификации и переподготовки работников образования", г. Томск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Томский областной институт повышения квалификации работ</w:t>
      </w:r>
      <w:r>
        <w:t>ников образования существует с 1988 года и в настоящее время является одним из известных учреждений дополнительного педагогического образования в России, получившим широкое признание в регионах Сибири. Институт работает в сфере подготовки и повышения квали</w:t>
      </w:r>
      <w:r>
        <w:t>фикации педагогов, развития общественно ориентированного образования, дошкольного и начального образования, аттестации и аккредитации образовательных учреждений и педагогических кадров. Сайт организации - edu.tomsk.ru.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Учреждение привлекает добровольцев и </w:t>
      </w:r>
      <w:r>
        <w:t>добровольческие организации на регулярной основе в целях проведения игровых чемпионатов по физике, математике, химии, географии, информатике и иных предметов для школьников, проведения занятий в рамках курсов повышения квалификации для работников образоват</w:t>
      </w:r>
      <w:r>
        <w:t>ельных организаций, организационной поддержки мероприятий для педагогов (конференций, форумов, ассамблей).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Для привлечения добровольцев учреждение сотрудничает с социально ориентированными некоммерческими организациями, которые предоставляют добровольцев, </w:t>
      </w:r>
      <w:r>
        <w:t>с ВУЗами и иными образовательными организациями. С указанными организациями учреждение заключает рамочное соглашение.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 критериям, которыми руководствуется учреждение при отборе добровольцев, относятся наличие необходимых компетенций и опыта в рамках прове</w:t>
      </w:r>
      <w:r>
        <w:t>дения и участия в аналогичных мероприятиях.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Сотрудники учреждения периодически проходит корпоративное обучение, в рамках которого проводится модуль, посвященный командной работе, в том числе и с привлеченными добровольцами.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Существует несколько моделей раб</w:t>
      </w:r>
      <w:r>
        <w:t>оты с добровольцами: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 выполнении совместного проекта с социально ориентированной некоммерческой организацией (например, в рамках соглашения о сотрудничестве) привлечением добровольцев, обучением, курированием их работы занимается общественная организаци</w:t>
      </w:r>
      <w:r>
        <w:t>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 непосредственном привлечении добровольцев к деятельности учреждения, их сбором, обучением, координированием занимается то структурное подразделение, которое выступает организатором мероприятия;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 xml:space="preserve">добровольцы привлекаются для организационной поддержки </w:t>
      </w:r>
      <w:r>
        <w:t>мероприятий (фотографирование, встреча гостей, организация кофе-брейка, подготовка раздаточного материала и реквизита);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добровольцы привлекаются для участия в мероприятиях в качестве экспертов, лекторов, модераторов. К таким работам привлекаются высококвал</w:t>
      </w:r>
      <w:r>
        <w:t>ифицированные специалисты.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Контроль за деятельностью добровольцев осуществляется в оперативном режиме, а также посредством анкет обратной связи от участников мероприятия.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качестве поощрения и повышения уровня мотивации добровольцам предоставляется сувени</w:t>
      </w:r>
      <w:r>
        <w:t>рная продукция и возможность участия в образовательных мероприятиях или в иных значимых мероприятиях в качестве организатора.</w:t>
      </w:r>
    </w:p>
    <w:p w:rsidR="00046622" w:rsidRDefault="00046622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4662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622" w:rsidRDefault="0004662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622" w:rsidRDefault="0004662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46622" w:rsidRDefault="00B94AC2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46622" w:rsidRDefault="00B94AC2">
            <w:pPr>
              <w:pStyle w:val="ConsPlusNormal0"/>
              <w:jc w:val="both"/>
            </w:pPr>
            <w:r>
              <w:rPr>
                <w:color w:val="392C69"/>
              </w:rPr>
              <w:t>Нумерация разделов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622" w:rsidRDefault="00046622">
            <w:pPr>
              <w:pStyle w:val="ConsPlusNormal0"/>
            </w:pPr>
          </w:p>
        </w:tc>
      </w:tr>
    </w:tbl>
    <w:p w:rsidR="00046622" w:rsidRDefault="00B94AC2">
      <w:pPr>
        <w:pStyle w:val="ConsPlusNormal0"/>
        <w:spacing w:before="300"/>
        <w:ind w:firstLine="540"/>
        <w:jc w:val="both"/>
        <w:outlineLvl w:val="3"/>
      </w:pPr>
      <w:r>
        <w:t>VI. Краевое государственное бюджетное учреждение социальное обслуживания "Шарыповский психоневрологический интернат", Красноярский край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Учреждение существует с 1974 года и оказывает социально-медицинскую, психотерапевтическую и психологическую поддержку п</w:t>
      </w:r>
      <w:r>
        <w:t>роживающим. Деятельность сотрудников учреждения и волонтеров, а также проживающих, способных выполнять посильную работу, направлена на создание благоприятной среды для проживания подопечных. Сайт организации - kgbu-shar.jimdo.com.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Учреждение привлекает доб</w:t>
      </w:r>
      <w:r>
        <w:t>ровольцев в целях организации досуга получателей социальных услуг, проживающих в учреждении: проведение спортивных, культурно-массовых мероприятий.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Привлечение добровольческих сил происходит посредством личного обращения руководителей учреждения и членов п</w:t>
      </w:r>
      <w:r>
        <w:t>опечительского совета учреждения в различные организации, предоставляющие добровольцев, с предложениями о проведении различных акций добровольческого характера. Так, в настоящее время, учреждением заключены соглашения о волонтерской работе с некоммерческой</w:t>
      </w:r>
      <w:r>
        <w:t xml:space="preserve"> организацией "За равные права" и соглашение о сотрудничестве с МКУ "Управление спорта, туризма и молодежной политики Шарыповского района".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 критериям отбора добровольцев относятся: коммуникабельность, организаторские способности, социальная активность, т</w:t>
      </w:r>
      <w:r>
        <w:t>олерантность, склонность к эмпатии.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учреждении существует методическая база по работе с волонтерами, которая включает в себя журнал "Социальная работа", журнал "Социальное развитие. Регион 24", Руководство по работе с волонтерами (методическое пособие) п</w:t>
      </w:r>
      <w:r>
        <w:t>од ред. М. Ефремовой.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Добровольческая работа в учреждении представлена отдельными мероприятиями: соревнования по арм-реслингу, проведение литературного вечера, шашечно-шахматных турниров, выездных концертов, посадка саженцев и т.д.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Плана мероприятий с участием добровольцев не имеется. Мероприятия осуществляются по мере принятия решений о необходимости их проведения.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Все мероприятия с участием добровольцев носят массовый характер, привлекаются все получатели социальных услуг.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Курируют</w:t>
      </w:r>
      <w:r>
        <w:t xml:space="preserve"> все вопросы по работе с волонтерами и добровольцами директор, заместитель директора по культурно-массовому обслуживанию и социальной реабилитации.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Участие добровольцев в работе учреждения осуществляется под контролем основного персонала в течение всего пе</w:t>
      </w:r>
      <w:r>
        <w:t>риода нахождения на территории учреждения. Результаты проведенных мероприятий освещаются на сайте учреждения и в СМИ.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 результатам работы добровольцы награждаются похвальными грамотами, благодарственными письмами, результаты деятельности освещаются в СМИ</w:t>
      </w:r>
      <w:r>
        <w:t>, существует положительная обратная связь от получателей социальных услуг.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 проведении мероприятий соревновательного характера, призы и награждения участников и победителей приобретаются за счет привлечения средств спонсоров.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V. Бюджетное учреждение ку</w:t>
      </w:r>
      <w:r>
        <w:t>льтуры Омской области "Государственный центр народного творчества", г. Омск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Учреждение существует с 1936 года и в настоящее время включает в себя несколько подразделений, деятельность которых направлена на развитие народного творчества, культурно-просвети</w:t>
      </w:r>
      <w:r>
        <w:t>тельской работы и досуга, фольклора и ремесел. Сайт организации - omsk-gcnt.ru.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Учреждение привлекает добровольцев и добровольческие организации в целях: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организации кураторства делегаций участников межрегиональных\областных фестивалей\праздников\конкурсов</w:t>
      </w:r>
      <w:r>
        <w:t>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проведения опросов населения о качестве предоставляемых услуг;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участия в проведении массовых общественных акций\флешмобов.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Учреждение самостоятельно привлекает добровольческие организации/добровольцев: посредством публикации объявлений в учебных заведени</w:t>
      </w:r>
      <w:r>
        <w:t>ях в СМИ, на информационных стендах в учреждении и т.д., а также сотрудничает с социально ориентированными некоммерческими организациями, которые предоставляют 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Также учреждение имеет опыт привлечения добровольцев для организации проведения ме</w:t>
      </w:r>
      <w:r>
        <w:t>жрегиональных и областных фестивалей и праздников в направлении русской традиционной культуры. В данном вопросе ведется многолетнее сотрудничество с Омской областной общественной организацией "Центр славянских традиций". Члены ООО "Центр славянских традици</w:t>
      </w:r>
      <w:r>
        <w:t>й" осуществляют поиск добровольцев, проводят их обучение.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 критериям отбора добровольцев/добровольческой организации относятся: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наличие навыков коммуникативного общения с разновозрастными аудиториями;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умение оперативно принимать решение и включаться в орг</w:t>
      </w:r>
      <w:r>
        <w:t>анизационный процесс;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навыки работы с ПК на уровне уверенного пользователя;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ответственность, аккуратность, внимательность к деталям;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наличие официального статуса общественной организации, предоставляющей 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Обучение добровольцев, привлекаемых дл</w:t>
      </w:r>
      <w:r>
        <w:t>я участия в мероприятиях учреждения, проводится отделом, организующим мероприятие. За группой добровольцев закрепляется специалист, который поддерживает связь и контакты с представителями добровольческой организации. В учреждении проводятся организационные</w:t>
      </w:r>
      <w:r>
        <w:t xml:space="preserve"> собрания в течение периода подготовки к проведению мероприятия. Специалист, курирующий сотрудничество с добровольцами, организует участие добровольцев в организационных собраниях, доводит информацию о сроках и объемах предстоящих задач к выполнению.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 ок</w:t>
      </w:r>
      <w:r>
        <w:t>ончании проекта с привлечением добровольцев учреждение поощряет участников добровольческой группы именными благодарственными письмами и (при наличии) сувенирами\памятными изделиями. Добровольцы привлекаются на финальном этапе организации мероприятия за 2 -</w:t>
      </w:r>
      <w:r>
        <w:t xml:space="preserve"> 3 месяца до его проведения.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Работу с добровольцами со стороны руководства курирует руководитель учреждения. Непосредственное руководство осуществляется руководителем отдела, организующим мероприятие\проект, требующий привлечение 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Стабильная работа добровольцев обеспечивается специалистом, за которым закреплено приказом учреждения курирование добровольцев в ходе проведения конкретного мероприятия.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График работы и продолжительность практики добровольцев зависит от масштабности органи</w:t>
      </w:r>
      <w:r>
        <w:t>зуемого мероприятия\проекта: всероссийского значения до 4 месяцев, областного от 2 - 3 месяцев, городского значения от 1 - 2 месяца.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учреждении существует План работы на месяц, на квартал и на год. Отдельного плана с привлечением добровольцев нет.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Все ин</w:t>
      </w:r>
      <w:r>
        <w:t>ые формы работы реализуются только после согласования с руководством учреждения и руководством добровольческой организации.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Промежуточный контроль качества работы добровольцев проводится еженедельными встречами\отчетами о проделанной работе специалисту, за</w:t>
      </w:r>
      <w:r>
        <w:t>крепленному Приказом учреждения для осуществления работы с добровольцами. Контроль по результатам прохождения практики осуществляется руководителем учреждения и руководителем организации добровольцев.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целях повышения мотивации добровольцев им предоставля</w:t>
      </w:r>
      <w:r>
        <w:t>ется бесплатно посещать мероприятия учреждения, а проходящим обучение в учебных заведениях сферы культуры предоставляется возможность прохождения практики на базе любого отдела\творческого коллектива учреждения.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VI. Краевое государственное бюджетное учреж</w:t>
      </w:r>
      <w:r>
        <w:t>дение культуры "Красноярская краевая молодежная библиотека", г. Красноярск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Учреждение является одной из крупнейших библиотек края и обслуживает молодежь в возрасте от 14 до 30 лет, специалистов, которые профессионально занимаются проблемами молодых, а так</w:t>
      </w:r>
      <w:r>
        <w:t>же всех желающих, независимо от места проживания. Библиотека создана в 1976 году. Библиотека обеспечивает доступ не только к печатной литературе и периодике, но и к электронным изданиям, а также обладает современным оборудованием для свободного доступа в И</w:t>
      </w:r>
      <w:r>
        <w:t>нтернет, просмотра фильмов и т.д. Сайт организации - yarsklib.ru.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Ежегодно в конце октября библиотекой организуется Межрегиональный чемпионат по интеллектуальным играм "Енисейская знать", в котором принимают участие свыше 500 человек. К данному мероприятию</w:t>
      </w:r>
      <w:r>
        <w:t xml:space="preserve"> библиотека привлекает добровольцев из Трудовых отрядов главы города Красноярска. Также добровольцы самостоятельно инициируют сотрудничество. Участие добровольцев в чемпионате заключается в следующих видах работ: встреча участников чемпионата по интеллекту</w:t>
      </w:r>
      <w:r>
        <w:t xml:space="preserve">альным играм "Енисейская знать" в месте проведения мероприятия, курирование площадок чемпионата "Брейн-ринг", "Своя игра" совместно со специалистами библиотеки, помощь в питании участников чемпионата, участие в счетной комиссии чемпионата, сбор ответов на </w:t>
      </w:r>
      <w:r>
        <w:t>вопросы участников чемпионата и оперативная доставка ответов в счетную комиссию.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Договора и соглашения не заключаются. В Волонтерский центр направляется письмо на официальном бланке библиотеки за подписью директора с просьбой о помощи в мероприятии.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 каче</w:t>
      </w:r>
      <w:r>
        <w:t>стве критериев отбора добровольцев учреждение выделяет активность, инициативность, быстрообучаемость, опыт работы не важен, образование тоже, возраст от 15 лет.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За несколько дней до начала мероприятия добровольцы проходят инструктаж в библиотеке, оговарива</w:t>
      </w:r>
      <w:r>
        <w:t>ются виды работ и ставятся необходимые задачи, которые предстоит выполнить добровольцам. Добровольцы работают под контролем кураторов, которыми являются сотрудники библиотеки. Они же осуществляют промежуточный контроль работы на мероприятиях. По результата</w:t>
      </w:r>
      <w:r>
        <w:t>м прохождения добровольцы получают благодарственные письма и почетные грамоты, сувенирную продукцию.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  <w:outlineLvl w:val="3"/>
      </w:pPr>
      <w:r>
        <w:t>VII. Межрегиональная общественная организация "Игры будущего", г. Москва</w:t>
      </w:r>
    </w:p>
    <w:p w:rsidR="00046622" w:rsidRDefault="00046622">
      <w:pPr>
        <w:pStyle w:val="ConsPlusNormal0"/>
        <w:jc w:val="both"/>
      </w:pPr>
    </w:p>
    <w:p w:rsidR="00046622" w:rsidRDefault="00B94AC2">
      <w:pPr>
        <w:pStyle w:val="ConsPlusNormal0"/>
        <w:ind w:firstLine="540"/>
        <w:jc w:val="both"/>
      </w:pPr>
      <w:r>
        <w:t>Деятельность организации направлена на развитие навыков, компетенций и ценностно</w:t>
      </w:r>
      <w:r>
        <w:t>й ориентации, необходимых для успешной социализации, воспитанников детских домов, общеобразовательных школ, учебных центров, центров социальной адаптации неблагополучной молодежи. Сайт организации - thenoon.ru.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Организацией привлекаются добровольцы и добро</w:t>
      </w:r>
      <w:r>
        <w:t>вольческие организации в целях проведения программы социализации и социальной адаптации воспитанников детских домов "Полдень": проведение игровых занятий, проведение профориентационных занятий, помощь в проведении конференций и выездных семинаров (демонстр</w:t>
      </w:r>
      <w:r>
        <w:t>ация игровых модулей для взрослой аудитории, организационные функции).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Организация самостоятельно привлекает добровольцев посредством: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публикаций объявлений в социальных сетях и на сайте проекта;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обращения в студенческие организации и студенческие отряды, заинтересованные в социальной деятельности;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совместной работы с крупными компаниями через привлечение корпоративных волонтеров;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совместной реализации программы с другими некоммерческими организаци</w:t>
      </w:r>
      <w:r>
        <w:t>ями.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Сотрудничество с другими социально ориентированными некоммерческими организациями проходит по следующим направлениям: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организации привлекаются в качестве партнеров проведения программы в регионах;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проводятся выездные конференции и семинары для передачи методики проекта региональным социально ориентированным некоммерческим организациям;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проводятся обучения московских социа</w:t>
      </w:r>
      <w:r>
        <w:t>льно ориентированных некоммерческих организаций, выразивших желание получения нашей методики для самостоятельного проведения.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При выборе партнера для совместной реализации программы отдается предпочтение социально ориентированным некоммерческим организация</w:t>
      </w:r>
      <w:r>
        <w:t>м, имеющим опыт работы с детьми, попавшими в трудную жизненную ситуацию.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Волонтеры программы проходят собеседование с руководителем проекта и психологом проекта. Далее добровольцы проходят специальные обучения по программе, по итогам которых имеют возможно</w:t>
      </w:r>
      <w:r>
        <w:t>сть включиться в программу.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Каждый доброволец, реализующий программу, проходит обязательное обучение. Обучения проходят 1 раз в 2 недели, по вечерам. Длительность занятия - 2 - 3 часа. Программа обучения предусматривает, что добровольцы как научатся провод</w:t>
      </w:r>
      <w:r>
        <w:t>ить конкретные занятия в рамках проекта, так и получат все необходимые психолого-педагогические компетенции для работы с детьми в трудной жизненной ситуации. Добровольцы, не прошедшие обучение, не допускаются к проведению занятий.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После обучения доброволец</w:t>
      </w:r>
      <w:r>
        <w:t xml:space="preserve"> имеет возможность присоединиться к выезду в детский дом и непосредственно участвовать в проведении занятия.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Работу добровольцев со стороны руководства курирует координатор проекта "Полдень" и психолог проекта.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Выезд в конкретный детский дом организует кур</w:t>
      </w:r>
      <w:r>
        <w:t>атор данного детского дома - доброволец, имеющий достаточный опыт и компетенции, необходимые для реализации программы. Куратор выезжает на все занятия программы, проходящие в данном учреждении, и организует группу добровольцев, выезжающую с ним.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Мероприяти</w:t>
      </w:r>
      <w:r>
        <w:t>я программы состоят из интерактивных социализирующих модулей. В рамках занятий волонтеры принимают участие в подготовке материалов и реквизита для занятий, введении участников в правила, цели и задачи интерактивных мероприятий, проведении разработанных мер</w:t>
      </w:r>
      <w:r>
        <w:t>оприятий и рефлексии, а также работе с педагогическим коллективом социальных учреждений. При подготовке занятия команда волонтеров, проводящих занятие, готовит помещение к игровому модулю. В ходе занятия волонтеры выполняют роль игротехников. Функции и так</w:t>
      </w:r>
      <w:r>
        <w:t>тика поведения игротехников подробно описаны для каждого занятия в разработанных методических пособиях. Волонтеры выполняют функцию модераторов и фасилитаторов в процессе послеигровой дискуссии с участниками.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Программа рассчитана на 3 года, занятия проводя</w:t>
      </w:r>
      <w:r>
        <w:t>тся примерно 2 раза в месяц (в зависимости от расписания конкретного детского дома). План мероприятий согласовывается на полгода. Для проведения мероприятий с учетом возможностей добровольцев выбираются выходные и вечера.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На проведении мероприятия всегда п</w:t>
      </w:r>
      <w:r>
        <w:t>рисутствует куратор программы, отслеживающей качество проведения занятия. Также ведется учет посещений обучений программы и количества проведенных занятий - практической отработки навыков.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Система мотивации организована следующим образом: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для работы с воло</w:t>
      </w:r>
      <w:r>
        <w:t>нтерами и учета их достижений используется CRM-система;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волонтерские достижения заносятся в книжки волонтера установленного образца;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существует геймифицированная система поощрения добровольцев путем присваивания добровольцу определенного "ранга" по ряду кр</w:t>
      </w:r>
      <w:r>
        <w:t>итериев;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существуют развлекательные мероприятия для участников проекта и сувенирная продукция для кураторов.</w:t>
      </w:r>
    </w:p>
    <w:p w:rsidR="00046622" w:rsidRDefault="00B94AC2">
      <w:pPr>
        <w:pStyle w:val="ConsPlusNormal0"/>
        <w:spacing w:before="240"/>
        <w:ind w:firstLine="540"/>
        <w:jc w:val="both"/>
      </w:pPr>
      <w:r>
        <w:t>Бюджет добровольческой деятельности, привлечение добровольческих команд и добровольцев состоит из средств частных благотворителей, средств коммерче</w:t>
      </w:r>
      <w:r>
        <w:t>ских и некоммерческих организаций, грантов и субсидий.</w:t>
      </w: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jc w:val="both"/>
      </w:pPr>
    </w:p>
    <w:p w:rsidR="00046622" w:rsidRDefault="0004662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46622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94AC2" w:rsidRDefault="00B94AC2">
      <w:r>
        <w:separator/>
      </w:r>
    </w:p>
  </w:endnote>
  <w:endnote w:type="continuationSeparator" w:id="0">
    <w:p w:rsidR="00B94AC2" w:rsidRDefault="00B94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46622" w:rsidRDefault="0004662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4662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46622" w:rsidRDefault="00B94AC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46622" w:rsidRDefault="00B94AC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46622" w:rsidRDefault="00B94AC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046622" w:rsidRDefault="00B94AC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46622" w:rsidRDefault="0004662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4662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46622" w:rsidRDefault="00B94AC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46622" w:rsidRDefault="00B94AC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46622" w:rsidRDefault="00B94AC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046622" w:rsidRDefault="00B94AC2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46622" w:rsidRDefault="0004662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04662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046622" w:rsidRDefault="00B94AC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46622" w:rsidRDefault="00B94AC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46622" w:rsidRDefault="00B94AC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046622" w:rsidRDefault="00B94AC2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46622" w:rsidRDefault="0004662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04662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046622" w:rsidRDefault="00B94AC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46622" w:rsidRDefault="00B94AC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46622" w:rsidRDefault="00B94AC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046622" w:rsidRDefault="00B94AC2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46622" w:rsidRDefault="0004662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4662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46622" w:rsidRDefault="00B94AC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46622" w:rsidRDefault="00B94AC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46622" w:rsidRDefault="00B94AC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046622" w:rsidRDefault="00B94AC2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46622" w:rsidRDefault="0004662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4662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46622" w:rsidRDefault="00B94AC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46622" w:rsidRDefault="00B94AC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46622" w:rsidRDefault="00B94AC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046622" w:rsidRDefault="00B94AC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94AC2" w:rsidRDefault="00B94AC2">
      <w:r>
        <w:separator/>
      </w:r>
    </w:p>
  </w:footnote>
  <w:footnote w:type="continuationSeparator" w:id="0">
    <w:p w:rsidR="00B94AC2" w:rsidRDefault="00B94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4662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46622" w:rsidRDefault="00B94AC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&lt;Письмо&gt; </w:t>
          </w:r>
          <w:r>
            <w:rPr>
              <w:rFonts w:ascii="Tahoma" w:hAnsi="Tahoma" w:cs="Tahoma"/>
              <w:sz w:val="16"/>
              <w:szCs w:val="16"/>
            </w:rPr>
            <w:t>Минэкономразвития России от 29.11.2016 N 36550-ОФ/Д01и</w:t>
          </w:r>
          <w:r>
            <w:rPr>
              <w:rFonts w:ascii="Tahoma" w:hAnsi="Tahoma" w:cs="Tahoma"/>
              <w:sz w:val="16"/>
              <w:szCs w:val="16"/>
            </w:rPr>
            <w:br/>
            <w:t>"О методических материалах по привлечению и организации ...</w:t>
          </w:r>
        </w:p>
      </w:tc>
      <w:tc>
        <w:tcPr>
          <w:tcW w:w="2300" w:type="pct"/>
          <w:vAlign w:val="center"/>
        </w:tcPr>
        <w:p w:rsidR="00046622" w:rsidRDefault="00B94AC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</w:t>
          </w:r>
          <w:r>
            <w:rPr>
              <w:rFonts w:ascii="Tahoma" w:hAnsi="Tahoma" w:cs="Tahoma"/>
              <w:sz w:val="16"/>
              <w:szCs w:val="16"/>
            </w:rPr>
            <w:t>анения: 09.02.2026</w:t>
          </w:r>
        </w:p>
      </w:tc>
    </w:tr>
  </w:tbl>
  <w:p w:rsidR="00046622" w:rsidRDefault="0004662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46622" w:rsidRDefault="00046622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4662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46622" w:rsidRDefault="00B94AC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Минэкономразвития России от 29.11.2016 N 36550-ОФ/Д01и</w:t>
          </w:r>
          <w:r>
            <w:rPr>
              <w:rFonts w:ascii="Tahoma" w:hAnsi="Tahoma" w:cs="Tahoma"/>
              <w:sz w:val="16"/>
              <w:szCs w:val="16"/>
            </w:rPr>
            <w:br/>
            <w:t>"О методических материалах по привлечению и организации ...</w:t>
          </w:r>
        </w:p>
      </w:tc>
      <w:tc>
        <w:tcPr>
          <w:tcW w:w="2300" w:type="pct"/>
          <w:vAlign w:val="center"/>
        </w:tcPr>
        <w:p w:rsidR="00046622" w:rsidRDefault="00B94AC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:rsidR="00046622" w:rsidRDefault="0004662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46622" w:rsidRDefault="00046622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4662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046622" w:rsidRDefault="00B94AC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Минэкономразвития России от 29.11.2016 N 36550-ОФ/Д01и</w:t>
          </w:r>
          <w:r>
            <w:rPr>
              <w:rFonts w:ascii="Tahoma" w:hAnsi="Tahoma" w:cs="Tahoma"/>
              <w:sz w:val="16"/>
              <w:szCs w:val="16"/>
            </w:rPr>
            <w:br/>
            <w:t>"О методических материалах по привлечению и организации ...</w:t>
          </w:r>
        </w:p>
      </w:tc>
      <w:tc>
        <w:tcPr>
          <w:tcW w:w="2300" w:type="pct"/>
          <w:vAlign w:val="center"/>
        </w:tcPr>
        <w:p w:rsidR="00046622" w:rsidRDefault="00B94AC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:rsidR="00046622" w:rsidRDefault="0004662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46622" w:rsidRDefault="00046622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37"/>
      <w:gridCol w:w="6421"/>
    </w:tblGrid>
    <w:tr w:rsidR="0004662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046622" w:rsidRDefault="00B94AC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Минэкономразвития России от 29.11.2016 N 36550-ОФ/Д01и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методических материалах по привлечению и </w:t>
          </w:r>
          <w:r>
            <w:rPr>
              <w:rFonts w:ascii="Tahoma" w:hAnsi="Tahoma" w:cs="Tahoma"/>
              <w:sz w:val="16"/>
              <w:szCs w:val="16"/>
            </w:rPr>
            <w:t>организации ...</w:t>
          </w:r>
        </w:p>
      </w:tc>
      <w:tc>
        <w:tcPr>
          <w:tcW w:w="2300" w:type="pct"/>
          <w:vAlign w:val="center"/>
        </w:tcPr>
        <w:p w:rsidR="00046622" w:rsidRDefault="00B94AC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:rsidR="00046622" w:rsidRDefault="0004662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46622" w:rsidRDefault="00046622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4662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46622" w:rsidRDefault="00B94AC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Минэкономразвития России от 29.11.2016 N 36550-ОФ/Д01и</w:t>
          </w:r>
          <w:r>
            <w:rPr>
              <w:rFonts w:ascii="Tahoma" w:hAnsi="Tahoma" w:cs="Tahoma"/>
              <w:sz w:val="16"/>
              <w:szCs w:val="16"/>
            </w:rPr>
            <w:br/>
            <w:t>"О методических материалах по привлечению и организации ...</w:t>
          </w:r>
        </w:p>
      </w:tc>
      <w:tc>
        <w:tcPr>
          <w:tcW w:w="2300" w:type="pct"/>
          <w:vAlign w:val="center"/>
        </w:tcPr>
        <w:p w:rsidR="00046622" w:rsidRDefault="00B94AC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:rsidR="00046622" w:rsidRDefault="0004662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46622" w:rsidRDefault="00046622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4662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46622" w:rsidRDefault="00B94AC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Минэкономразвития России от 29.11.2016 N 36550-ОФ/Д01и</w:t>
          </w:r>
          <w:r>
            <w:rPr>
              <w:rFonts w:ascii="Tahoma" w:hAnsi="Tahoma" w:cs="Tahoma"/>
              <w:sz w:val="16"/>
              <w:szCs w:val="16"/>
            </w:rPr>
            <w:br/>
            <w:t>"О методических материалах по привлечению и организа</w:t>
          </w:r>
          <w:r>
            <w:rPr>
              <w:rFonts w:ascii="Tahoma" w:hAnsi="Tahoma" w:cs="Tahoma"/>
              <w:sz w:val="16"/>
              <w:szCs w:val="16"/>
            </w:rPr>
            <w:t>ции ...</w:t>
          </w:r>
        </w:p>
      </w:tc>
      <w:tc>
        <w:tcPr>
          <w:tcW w:w="2300" w:type="pct"/>
          <w:vAlign w:val="center"/>
        </w:tcPr>
        <w:p w:rsidR="00046622" w:rsidRDefault="00B94AC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:rsidR="00046622" w:rsidRDefault="0004662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46622" w:rsidRDefault="0004662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622"/>
    <w:rsid w:val="00046622"/>
    <w:rsid w:val="006B0C2B"/>
    <w:rsid w:val="00B9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817FA7-B1A9-4D8F-9FA2-E84E99EB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330&amp;date=09.02.2026&amp;dst=100083&amp;field=134" TargetMode="External"/><Relationship Id="rId13" Type="http://schemas.openxmlformats.org/officeDocument/2006/relationships/hyperlink" Target="https://login.consultant.ru/link/?req=doc&amp;base=LAW&amp;n=523390&amp;date=09.02.2026&amp;dst=100012&amp;field=134" TargetMode="External"/><Relationship Id="rId18" Type="http://schemas.openxmlformats.org/officeDocument/2006/relationships/header" Target="header3.xm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footer" Target="footer4.xml"/><Relationship Id="rId7" Type="http://schemas.openxmlformats.org/officeDocument/2006/relationships/hyperlink" Target="https://login.consultant.ru/link/?req=doc&amp;base=LAW&amp;n=523391&amp;date=09.02.2026&amp;dst=126&amp;field=134" TargetMode="External"/><Relationship Id="rId12" Type="http://schemas.openxmlformats.org/officeDocument/2006/relationships/hyperlink" Target="https://login.consultant.ru/link/?req=doc&amp;base=LAW&amp;n=523390&amp;date=09.02.2026&amp;dst=100011&amp;field=134" TargetMode="External"/><Relationship Id="rId17" Type="http://schemas.openxmlformats.org/officeDocument/2006/relationships/footer" Target="footer2.xml"/><Relationship Id="rId25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99767&amp;date=09.02.2026&amp;dst=100211&amp;field=134" TargetMode="External"/><Relationship Id="rId11" Type="http://schemas.openxmlformats.org/officeDocument/2006/relationships/hyperlink" Target="https://login.consultant.ru/link/?req=doc&amp;base=LAW&amp;n=523390&amp;date=09.02.2026&amp;dst=100011&amp;field=134" TargetMode="External"/><Relationship Id="rId24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10" Type="http://schemas.openxmlformats.org/officeDocument/2006/relationships/hyperlink" Target="https://login.consultant.ru/link/?req=doc&amp;base=LAW&amp;n=495710&amp;date=09.02.2026&amp;dst=102904&amp;field=134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95710&amp;date=09.02.2026" TargetMode="External"/><Relationship Id="rId14" Type="http://schemas.openxmlformats.org/officeDocument/2006/relationships/header" Target="header1.xml"/><Relationship Id="rId22" Type="http://schemas.openxmlformats.org/officeDocument/2006/relationships/header" Target="header5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18824</Words>
  <Characters>107301</Characters>
  <Application>Microsoft Office Word</Application>
  <DocSecurity>0</DocSecurity>
  <Lines>894</Lines>
  <Paragraphs>251</Paragraphs>
  <ScaleCrop>false</ScaleCrop>
  <Company>КонсультантПлюс Версия 4025.00.30</Company>
  <LinksUpToDate>false</LinksUpToDate>
  <CharactersWithSpaces>125874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Минэкономразвития России от 29.11.2016 N 36550-ОФ/Д01и
"О методических материалах по привлечению и организации добровольцев и добровольческих организаций государственными и муниципальными учреждениями"</dc:title>
  <dc:creator>User</dc:creator>
  <cp:lastModifiedBy>User</cp:lastModifiedBy>
  <cp:revision>2</cp:revision>
  <dcterms:created xsi:type="dcterms:W3CDTF">2026-02-09T08:31:00Z</dcterms:created>
  <dcterms:modified xsi:type="dcterms:W3CDTF">2026-02-09T08:31:00Z</dcterms:modified>
</cp:coreProperties>
</file>